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B" w:rsidRDefault="003351F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B3633C">
        <w:rPr>
          <w:rFonts w:ascii="Times New Roman" w:hAnsi="Times New Roman" w:cs="Times New Roman"/>
          <w:color w:val="000000" w:themeColor="text1"/>
          <w:sz w:val="28"/>
        </w:rPr>
        <w:t xml:space="preserve">БОЛЬШЕЦИЛЬНИНСКОГО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ТАТАРСТАН </w:t>
      </w:r>
    </w:p>
    <w:p w:rsidR="0071229B" w:rsidRPr="0071229B" w:rsidRDefault="0071229B" w:rsidP="0071229B"/>
    <w:p w:rsidR="00D55D0F" w:rsidRPr="00B65166" w:rsidRDefault="00D55D0F" w:rsidP="00D55D0F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b/>
          <w:color w:val="000000" w:themeColor="text1"/>
          <w:sz w:val="28"/>
        </w:rPr>
        <w:t xml:space="preserve">РЕШЕНИЕ </w:t>
      </w:r>
    </w:p>
    <w:p w:rsidR="00D55D0F" w:rsidRPr="00B65166" w:rsidRDefault="00D55D0F" w:rsidP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39799B" w:rsidRPr="00B65166" w:rsidRDefault="00486364" w:rsidP="003351F1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12</w:t>
      </w:r>
      <w:r w:rsidR="00FD16AE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64063">
        <w:rPr>
          <w:rFonts w:ascii="Times New Roman" w:hAnsi="Times New Roman" w:cs="Times New Roman"/>
          <w:color w:val="000000" w:themeColor="text1"/>
          <w:sz w:val="28"/>
        </w:rPr>
        <w:t>но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 xml:space="preserve">ября 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202</w:t>
      </w:r>
      <w:r w:rsidR="007B2250">
        <w:rPr>
          <w:rFonts w:ascii="Times New Roman" w:hAnsi="Times New Roman" w:cs="Times New Roman"/>
          <w:color w:val="000000" w:themeColor="text1"/>
          <w:sz w:val="28"/>
        </w:rPr>
        <w:t>4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года                          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43/2</w:t>
      </w:r>
    </w:p>
    <w:p w:rsidR="003351F1" w:rsidRDefault="003351F1" w:rsidP="003351F1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39799B" w:rsidRPr="00B65166" w:rsidRDefault="003351F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>О внесении изменений в решение «О земельном налоге»</w:t>
      </w:r>
    </w:p>
    <w:p w:rsidR="003351F1" w:rsidRPr="00B65166" w:rsidRDefault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B6F56" w:rsidRPr="00B65166" w:rsidRDefault="00CB6F56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r w:rsidR="0071229B">
        <w:rPr>
          <w:rFonts w:ascii="Times New Roman" w:hAnsi="Times New Roman" w:cs="Times New Roman"/>
          <w:color w:val="000000" w:themeColor="text1"/>
          <w:sz w:val="28"/>
        </w:rPr>
        <w:t xml:space="preserve">Федеральным законом </w:t>
      </w:r>
      <w:r w:rsidR="0071229B" w:rsidRPr="0071229B">
        <w:rPr>
          <w:sz w:val="28"/>
        </w:rPr>
        <w:t xml:space="preserve">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 (с изменениями на 29 октября 2024 года)»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B37401">
        <w:rPr>
          <w:rFonts w:ascii="Times New Roman" w:hAnsi="Times New Roman" w:cs="Times New Roman"/>
          <w:color w:val="000000" w:themeColor="text1"/>
          <w:sz w:val="28"/>
        </w:rPr>
        <w:t>Большецильнинского</w:t>
      </w:r>
      <w:bookmarkStart w:id="0" w:name="_GoBack"/>
      <w:bookmarkEnd w:id="0"/>
      <w:r w:rsidR="00B17E83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района Республики Татарстан решил:</w:t>
      </w:r>
    </w:p>
    <w:p w:rsidR="000F0A1F" w:rsidRDefault="003979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1" w:name="sub_1"/>
      <w:r w:rsidRPr="00B65166">
        <w:rPr>
          <w:rFonts w:ascii="Times New Roman" w:hAnsi="Times New Roman" w:cs="Times New Roman"/>
          <w:color w:val="000000" w:themeColor="text1"/>
          <w:sz w:val="28"/>
        </w:rPr>
        <w:t>1.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Внести </w:t>
      </w:r>
      <w:r w:rsidR="003D0880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решени</w:t>
      </w:r>
      <w:r w:rsidR="003D0880">
        <w:rPr>
          <w:rFonts w:ascii="Times New Roman" w:hAnsi="Times New Roman" w:cs="Times New Roman"/>
          <w:color w:val="000000" w:themeColor="text1"/>
          <w:sz w:val="28"/>
        </w:rPr>
        <w:t>е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Совета </w:t>
      </w:r>
      <w:r w:rsidR="0017577E">
        <w:rPr>
          <w:rFonts w:ascii="Times New Roman" w:hAnsi="Times New Roman" w:cs="Times New Roman"/>
          <w:color w:val="000000"/>
          <w:sz w:val="28"/>
        </w:rPr>
        <w:t>Большецильнинского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Татарстан </w:t>
      </w:r>
      <w:r w:rsidR="0001269D">
        <w:rPr>
          <w:rFonts w:ascii="Times New Roman" w:hAnsi="Times New Roman" w:cs="Times New Roman"/>
          <w:color w:val="000000" w:themeColor="text1"/>
          <w:sz w:val="28"/>
        </w:rPr>
        <w:t>от 15.11.2019 № 55/1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F21A9">
        <w:rPr>
          <w:rFonts w:ascii="Times New Roman" w:hAnsi="Times New Roman" w:cs="Times New Roman"/>
          <w:color w:val="000000" w:themeColor="text1"/>
          <w:sz w:val="28"/>
        </w:rPr>
        <w:t>(в редакции от 13.11.</w:t>
      </w:r>
      <w:r w:rsidR="00825AB9">
        <w:rPr>
          <w:rFonts w:ascii="Times New Roman" w:hAnsi="Times New Roman" w:cs="Times New Roman"/>
          <w:color w:val="000000" w:themeColor="text1"/>
          <w:sz w:val="28"/>
        </w:rPr>
        <w:t>2020</w:t>
      </w:r>
      <w:r w:rsidR="005F21A9">
        <w:rPr>
          <w:rFonts w:ascii="Times New Roman" w:hAnsi="Times New Roman" w:cs="Times New Roman"/>
          <w:color w:val="000000" w:themeColor="text1"/>
          <w:sz w:val="28"/>
        </w:rPr>
        <w:t xml:space="preserve"> №3/3</w:t>
      </w:r>
      <w:r w:rsidR="00935C17">
        <w:rPr>
          <w:rFonts w:ascii="Times New Roman" w:hAnsi="Times New Roman" w:cs="Times New Roman"/>
          <w:color w:val="000000" w:themeColor="text1"/>
          <w:sz w:val="28"/>
        </w:rPr>
        <w:t>, 15.11.2022 №23/5, 17.</w:t>
      </w:r>
      <w:r w:rsidR="00CE1397">
        <w:rPr>
          <w:rFonts w:ascii="Times New Roman" w:hAnsi="Times New Roman" w:cs="Times New Roman"/>
          <w:color w:val="000000" w:themeColor="text1"/>
          <w:sz w:val="28"/>
        </w:rPr>
        <w:t xml:space="preserve">10.2023 № </w:t>
      </w:r>
      <w:r w:rsidR="00935C17">
        <w:rPr>
          <w:rFonts w:ascii="Times New Roman" w:hAnsi="Times New Roman" w:cs="Times New Roman"/>
          <w:color w:val="000000" w:themeColor="text1"/>
          <w:sz w:val="28"/>
        </w:rPr>
        <w:t>34/1</w:t>
      </w:r>
      <w:r w:rsidR="00ED42D1">
        <w:rPr>
          <w:rFonts w:ascii="Times New Roman" w:hAnsi="Times New Roman" w:cs="Times New Roman"/>
          <w:color w:val="000000" w:themeColor="text1"/>
          <w:sz w:val="28"/>
        </w:rPr>
        <w:t>, 15</w:t>
      </w:r>
      <w:r w:rsidR="007B2250">
        <w:rPr>
          <w:rFonts w:ascii="Times New Roman" w:hAnsi="Times New Roman" w:cs="Times New Roman"/>
          <w:color w:val="000000" w:themeColor="text1"/>
          <w:sz w:val="28"/>
        </w:rPr>
        <w:t>.11.2023</w:t>
      </w:r>
      <w:r w:rsidR="00ED42D1">
        <w:rPr>
          <w:rFonts w:ascii="Times New Roman" w:hAnsi="Times New Roman" w:cs="Times New Roman"/>
          <w:color w:val="000000" w:themeColor="text1"/>
          <w:sz w:val="28"/>
        </w:rPr>
        <w:t xml:space="preserve"> №35/2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«О земельном налоге»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следующие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изменени</w:t>
      </w:r>
      <w:r w:rsidR="000F0A1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71229B" w:rsidRPr="0071229B" w:rsidRDefault="0071229B" w:rsidP="0071229B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71229B">
        <w:rPr>
          <w:rFonts w:ascii="Times New Roman" w:hAnsi="Times New Roman" w:cs="Times New Roman"/>
          <w:b/>
          <w:color w:val="000000" w:themeColor="text1"/>
          <w:sz w:val="28"/>
        </w:rPr>
        <w:t>в подпункте 2 пункта 2</w:t>
      </w:r>
      <w:r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3D0880" w:rsidRDefault="003D0880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7B2250">
        <w:rPr>
          <w:rFonts w:ascii="Times New Roman" w:hAnsi="Times New Roman" w:cs="Times New Roman"/>
          <w:color w:val="000000" w:themeColor="text1"/>
          <w:sz w:val="28"/>
        </w:rPr>
        <w:t xml:space="preserve">1) </w:t>
      </w:r>
      <w:r w:rsidRPr="007B2250">
        <w:rPr>
          <w:rFonts w:ascii="Times New Roman" w:hAnsi="Times New Roman" w:cs="Times New Roman"/>
          <w:b/>
          <w:color w:val="000000" w:themeColor="text1"/>
          <w:sz w:val="28"/>
        </w:rPr>
        <w:t xml:space="preserve">в </w:t>
      </w:r>
      <w:r w:rsidR="007B2250" w:rsidRPr="007B2250">
        <w:rPr>
          <w:rFonts w:ascii="Times New Roman" w:hAnsi="Times New Roman" w:cs="Times New Roman"/>
          <w:b/>
          <w:color w:val="000000" w:themeColor="text1"/>
          <w:sz w:val="28"/>
        </w:rPr>
        <w:t xml:space="preserve">абзаце втором </w:t>
      </w:r>
      <w:r w:rsidR="007B2250" w:rsidRPr="007B2250">
        <w:rPr>
          <w:rFonts w:ascii="Times New Roman" w:hAnsi="Times New Roman" w:cs="Times New Roman"/>
          <w:color w:val="000000" w:themeColor="text1"/>
          <w:sz w:val="28"/>
        </w:rPr>
        <w:t xml:space="preserve"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 </w:t>
      </w:r>
    </w:p>
    <w:p w:rsidR="007B2250" w:rsidRPr="007B2250" w:rsidRDefault="007122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2) </w:t>
      </w:r>
      <w:r w:rsidR="007B2250" w:rsidRPr="007B2250">
        <w:rPr>
          <w:rFonts w:ascii="Times New Roman" w:hAnsi="Times New Roman" w:cs="Times New Roman"/>
          <w:b/>
          <w:color w:val="000000" w:themeColor="text1"/>
          <w:sz w:val="28"/>
        </w:rPr>
        <w:t>абзац третий</w:t>
      </w:r>
      <w:r w:rsidR="007B225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B2250" w:rsidRPr="007B2250">
        <w:rPr>
          <w:rFonts w:ascii="Times New Roman" w:hAnsi="Times New Roman" w:cs="Times New Roman"/>
          <w:color w:val="000000" w:themeColor="text1"/>
          <w:sz w:val="28"/>
        </w:rPr>
        <w:t xml:space="preserve">дополнить словами </w:t>
      </w:r>
      <w:r w:rsidR="007B2250">
        <w:rPr>
          <w:rFonts w:ascii="Times New Roman" w:hAnsi="Times New Roman" w:cs="Times New Roman"/>
          <w:color w:val="000000" w:themeColor="text1"/>
          <w:sz w:val="28"/>
        </w:rPr>
        <w:t>«</w:t>
      </w:r>
      <w:r w:rsidR="007B2250" w:rsidRPr="007B2250">
        <w:rPr>
          <w:rFonts w:ascii="Times New Roman" w:hAnsi="Times New Roman" w:cs="Times New Roman"/>
          <w:color w:val="000000" w:themeColor="text1"/>
          <w:sz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B2250">
        <w:rPr>
          <w:rFonts w:ascii="Times New Roman" w:hAnsi="Times New Roman" w:cs="Times New Roman"/>
          <w:color w:val="000000" w:themeColor="text1"/>
          <w:sz w:val="28"/>
        </w:rPr>
        <w:t>.».</w:t>
      </w:r>
    </w:p>
    <w:p w:rsidR="00B41E29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2" w:name="sub_22"/>
      <w:bookmarkEnd w:id="1"/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Разместить настоящее решение </w:t>
      </w:r>
      <w:r w:rsidR="0017577E">
        <w:rPr>
          <w:rFonts w:ascii="Times New Roman" w:hAnsi="Times New Roman" w:cs="Times New Roman"/>
          <w:color w:val="000000" w:themeColor="text1"/>
          <w:sz w:val="28"/>
        </w:rPr>
        <w:t>на информационных стендах Большецильнинского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</w:t>
      </w:r>
      <w:r w:rsidR="0017577E">
        <w:rPr>
          <w:rFonts w:ascii="Times New Roman" w:hAnsi="Times New Roman" w:cs="Times New Roman"/>
          <w:color w:val="000000" w:themeColor="text1"/>
          <w:sz w:val="28"/>
        </w:rPr>
        <w:t>ского поселения, на сайте Большецильнинского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B41E29" w:rsidRPr="00B65166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Действие </w:t>
      </w:r>
      <w:r>
        <w:rPr>
          <w:rFonts w:ascii="Times New Roman" w:hAnsi="Times New Roman" w:cs="Times New Roman"/>
          <w:color w:val="000000" w:themeColor="text1"/>
          <w:sz w:val="28"/>
        </w:rPr>
        <w:t>настоящего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 xml:space="preserve">решения 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>распространяется на правоотношения, связанные с исчислением земельного налога за налоговый период 202</w:t>
      </w:r>
      <w:r w:rsidR="0071229B">
        <w:rPr>
          <w:rFonts w:ascii="Times New Roman" w:hAnsi="Times New Roman" w:cs="Times New Roman"/>
          <w:color w:val="000000" w:themeColor="text1"/>
          <w:sz w:val="28"/>
        </w:rPr>
        <w:t>3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D4587D">
        <w:rPr>
          <w:rFonts w:ascii="Times New Roman" w:hAnsi="Times New Roman" w:cs="Times New Roman"/>
          <w:color w:val="000000" w:themeColor="text1"/>
          <w:sz w:val="28"/>
        </w:rPr>
        <w:t xml:space="preserve"> и последующие налоговые периоды.</w:t>
      </w:r>
    </w:p>
    <w:p w:rsidR="003351F1" w:rsidRDefault="003351F1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B41E29" w:rsidRDefault="0017577E" w:rsidP="00B41E29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Глава Большецильнинского</w:t>
      </w:r>
    </w:p>
    <w:p w:rsidR="00CB6F56" w:rsidRPr="003351F1" w:rsidRDefault="00B41E29" w:rsidP="0017577E">
      <w:pPr>
        <w:ind w:firstLine="0"/>
        <w:rPr>
          <w:rFonts w:ascii="Arial" w:hAnsi="Arial" w:cs="Arial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сельского поселения:</w:t>
      </w:r>
      <w:r w:rsidR="0017577E">
        <w:rPr>
          <w:rFonts w:ascii="Times New Roman" w:hAnsi="Times New Roman" w:cs="Times New Roman"/>
          <w:color w:val="000000" w:themeColor="text1"/>
          <w:sz w:val="28"/>
        </w:rPr>
        <w:t xml:space="preserve">                          Ф.З.Фатхуллов</w:t>
      </w:r>
      <w:bookmarkEnd w:id="2"/>
    </w:p>
    <w:sectPr w:rsidR="00CB6F56" w:rsidRPr="003351F1" w:rsidSect="0071229B">
      <w:pgSz w:w="11900" w:h="16800"/>
      <w:pgMar w:top="709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3F" w:rsidRDefault="00E7473F">
      <w:r>
        <w:separator/>
      </w:r>
    </w:p>
  </w:endnote>
  <w:endnote w:type="continuationSeparator" w:id="0">
    <w:p w:rsidR="00E7473F" w:rsidRDefault="00E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3F" w:rsidRDefault="00E7473F">
      <w:r>
        <w:separator/>
      </w:r>
    </w:p>
  </w:footnote>
  <w:footnote w:type="continuationSeparator" w:id="0">
    <w:p w:rsidR="00E7473F" w:rsidRDefault="00E7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1269D"/>
    <w:rsid w:val="000B0E7A"/>
    <w:rsid w:val="000F0A1F"/>
    <w:rsid w:val="00131CAD"/>
    <w:rsid w:val="0017577E"/>
    <w:rsid w:val="0018659C"/>
    <w:rsid w:val="00203ED9"/>
    <w:rsid w:val="00215713"/>
    <w:rsid w:val="0030571E"/>
    <w:rsid w:val="00310EE4"/>
    <w:rsid w:val="003351F1"/>
    <w:rsid w:val="0039799B"/>
    <w:rsid w:val="003D0880"/>
    <w:rsid w:val="003F393D"/>
    <w:rsid w:val="00457CA4"/>
    <w:rsid w:val="00486364"/>
    <w:rsid w:val="00494EEF"/>
    <w:rsid w:val="004A507D"/>
    <w:rsid w:val="004B7E59"/>
    <w:rsid w:val="004E3443"/>
    <w:rsid w:val="004E78A6"/>
    <w:rsid w:val="0053129C"/>
    <w:rsid w:val="005657C4"/>
    <w:rsid w:val="005B19A0"/>
    <w:rsid w:val="005F21A9"/>
    <w:rsid w:val="006429D8"/>
    <w:rsid w:val="00691B5A"/>
    <w:rsid w:val="006A7BDD"/>
    <w:rsid w:val="0071229B"/>
    <w:rsid w:val="00791794"/>
    <w:rsid w:val="007A6CF3"/>
    <w:rsid w:val="007B2250"/>
    <w:rsid w:val="00825AB9"/>
    <w:rsid w:val="008B4302"/>
    <w:rsid w:val="00935C17"/>
    <w:rsid w:val="009A4045"/>
    <w:rsid w:val="009B3B92"/>
    <w:rsid w:val="009D7747"/>
    <w:rsid w:val="009F23F2"/>
    <w:rsid w:val="00A01CD3"/>
    <w:rsid w:val="00A05020"/>
    <w:rsid w:val="00AE3C43"/>
    <w:rsid w:val="00B17E83"/>
    <w:rsid w:val="00B3633C"/>
    <w:rsid w:val="00B37401"/>
    <w:rsid w:val="00B41E29"/>
    <w:rsid w:val="00B65166"/>
    <w:rsid w:val="00C70A84"/>
    <w:rsid w:val="00CB6F56"/>
    <w:rsid w:val="00CE1397"/>
    <w:rsid w:val="00CF46FA"/>
    <w:rsid w:val="00D4587D"/>
    <w:rsid w:val="00D55D0F"/>
    <w:rsid w:val="00D64063"/>
    <w:rsid w:val="00D71A53"/>
    <w:rsid w:val="00E7473F"/>
    <w:rsid w:val="00E9682A"/>
    <w:rsid w:val="00E97CC8"/>
    <w:rsid w:val="00ED42D1"/>
    <w:rsid w:val="00FD16AE"/>
    <w:rsid w:val="00FD732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13</cp:revision>
  <cp:lastPrinted>2022-11-10T12:06:00Z</cp:lastPrinted>
  <dcterms:created xsi:type="dcterms:W3CDTF">2024-11-15T07:26:00Z</dcterms:created>
  <dcterms:modified xsi:type="dcterms:W3CDTF">2024-11-19T07:47:00Z</dcterms:modified>
</cp:coreProperties>
</file>