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53B06" w:rsidRPr="00D44A52" w:rsidTr="007D676A">
        <w:trPr>
          <w:trHeight w:val="1955"/>
        </w:trPr>
        <w:tc>
          <w:tcPr>
            <w:tcW w:w="4407" w:type="dxa"/>
            <w:gridSpan w:val="2"/>
            <w:hideMark/>
          </w:tcPr>
          <w:p w:rsidR="00253B06" w:rsidRPr="00D44A52" w:rsidRDefault="00253B06" w:rsidP="00253B06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C</w:t>
            </w: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ОВЕТ</w:t>
            </w:r>
          </w:p>
          <w:p w:rsidR="00253B06" w:rsidRPr="00D44A52" w:rsidRDefault="0011015A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tt-RU" w:eastAsia="en-US"/>
              </w:rPr>
              <w:t>БОЛЬШЕЦИЛЬНИНСКОГО</w:t>
            </w:r>
            <w:r w:rsidR="00253B06"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СЕЛЬСКОГО ПОСЕЛЕНИЯ ДРОЖЖАНОВСКОГО</w:t>
            </w:r>
          </w:p>
          <w:p w:rsidR="00253B06" w:rsidRPr="00D44A52" w:rsidRDefault="00253B06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253B06" w:rsidRPr="00D44A52" w:rsidRDefault="00253B06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53B06" w:rsidRPr="00D44A52" w:rsidRDefault="00253B06" w:rsidP="00253B06">
            <w:pPr>
              <w:spacing w:line="276" w:lineRule="auto"/>
              <w:ind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253B06" w:rsidRPr="00D44A52" w:rsidRDefault="00253B06" w:rsidP="00253B0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53B06" w:rsidRPr="00D44A52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253B06" w:rsidRPr="00D44A52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ЧҮПРӘЛЕ</w:t>
            </w:r>
          </w:p>
          <w:p w:rsidR="00253B06" w:rsidRPr="00D44A52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253B06" w:rsidRPr="00D44A52" w:rsidRDefault="0011015A" w:rsidP="00253B06">
            <w:pPr>
              <w:spacing w:after="60" w:line="276" w:lineRule="auto"/>
              <w:ind w:right="-108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tt-RU" w:eastAsia="en-US"/>
              </w:rPr>
              <w:t>ЗУР ЧЫНЛЫ</w:t>
            </w:r>
            <w:r w:rsidR="00253B06"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tt-RU" w:eastAsia="en-US"/>
              </w:rPr>
              <w:t xml:space="preserve">  АВЫЛ ҖИРЛЕГЕ</w:t>
            </w:r>
            <w:r w:rsidR="00253B06"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СОВЕТЫ</w:t>
            </w:r>
          </w:p>
        </w:tc>
      </w:tr>
      <w:tr w:rsidR="00253B06" w:rsidRPr="00D44A52" w:rsidTr="007D676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53B06" w:rsidRPr="00D44A52" w:rsidRDefault="00D44A52" w:rsidP="00253B06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4A5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  <w:p w:rsidR="00253B06" w:rsidRPr="00D44A52" w:rsidRDefault="00253B06" w:rsidP="00253B06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53B06" w:rsidRPr="00D44A52" w:rsidRDefault="0011015A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tt-RU" w:eastAsia="en-US"/>
        </w:rPr>
      </w:pPr>
      <w:r w:rsidRPr="00D44A52">
        <w:rPr>
          <w:rFonts w:ascii="Times New Roman" w:eastAsiaTheme="minorHAnsi" w:hAnsi="Times New Roman" w:cs="Times New Roman"/>
          <w:color w:val="auto"/>
          <w:sz w:val="28"/>
          <w:szCs w:val="28"/>
          <w:lang w:val="tt-RU" w:eastAsia="en-US"/>
        </w:rPr>
        <w:t>с.Большая Цильна</w:t>
      </w:r>
    </w:p>
    <w:p w:rsidR="00253B06" w:rsidRPr="00D44A52" w:rsidRDefault="00253B06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D44A5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         РЕШЕНИЕ                                                                                       КАРАР</w:t>
      </w:r>
    </w:p>
    <w:p w:rsidR="00535881" w:rsidRPr="00D44A52" w:rsidRDefault="00535881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90738B" w:rsidRPr="00D44A52" w:rsidRDefault="00D46CCE" w:rsidP="00C6637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1</w:t>
      </w:r>
      <w:r w:rsidR="00830B74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9</w:t>
      </w:r>
      <w:r w:rsidR="00614FF5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мая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20</w:t>
      </w:r>
      <w:r w:rsidR="00253B06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г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ода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                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 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№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1015A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62</w:t>
      </w:r>
      <w:r w:rsidR="00253B06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/1</w:t>
      </w:r>
    </w:p>
    <w:p w:rsidR="00535881" w:rsidRPr="00D44A52" w:rsidRDefault="00535881" w:rsidP="00C663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6C4" w:rsidRPr="00D44A52" w:rsidRDefault="006006C4" w:rsidP="00557DCF">
      <w:pPr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>Об утверждении Кодекса этики и служебного поведения муниципальных служащих</w:t>
      </w:r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Дрожжановского</w:t>
      </w:r>
      <w:proofErr w:type="gramEnd"/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в новой редакции</w:t>
      </w:r>
    </w:p>
    <w:p w:rsidR="006006C4" w:rsidRPr="00D44A52" w:rsidRDefault="006006C4" w:rsidP="0090738B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06C4" w:rsidRPr="00D44A52" w:rsidRDefault="006006C4" w:rsidP="009073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02 марта 2007 года № 25-ФЗ                           «О муниципальной службе в Российской Федерации», Указом Президента Российской Федерации от 12 августа 2002 года № 885 «Об утверждении общих принципов служебного поведения государственных служащих»,</w:t>
      </w:r>
      <w:r w:rsidRPr="00D44A52">
        <w:rPr>
          <w:rFonts w:ascii="Times New Roman" w:hAnsi="Times New Roman" w:cs="Times New Roman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Кодексом Республики Татарстан о муниципальной службе от 25.06.2013 № 50-ЗРТ, с целью повышения эффективности исполнения муниципальными служащими своих должностных обязанностей Совет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 Республики Татарстан РЕШИЛ:</w:t>
      </w:r>
    </w:p>
    <w:p w:rsidR="006006C4" w:rsidRPr="00D44A52" w:rsidRDefault="006006C4" w:rsidP="009073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. Утвердить Кодекс этики и служебного поведения муниципальных служащих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 Республики Татарстан в новой прилагаемой редакции.</w:t>
      </w:r>
    </w:p>
    <w:p w:rsidR="00227E12" w:rsidRPr="00D44A52" w:rsidRDefault="00227E12" w:rsidP="00227E12">
      <w:pPr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006C4" w:rsidRPr="00D44A5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006C4" w:rsidRPr="00D44A5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обеспечить персональное ознакомление муниципальных   служащих   с </w:t>
      </w:r>
      <w:r w:rsidR="00253B06" w:rsidRPr="00D44A52">
        <w:rPr>
          <w:rFonts w:ascii="Times New Roman" w:eastAsia="Times New Roman" w:hAnsi="Times New Roman" w:cs="Times New Roman"/>
          <w:sz w:val="28"/>
          <w:szCs w:val="28"/>
        </w:rPr>
        <w:t>настоящим Решением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38B" w:rsidRPr="00D44A52" w:rsidRDefault="00FB2889" w:rsidP="009073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0738B" w:rsidRPr="00D44A52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 силу решения Совета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90738B" w:rsidRPr="00D44A52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 Республики Татарстан от</w:t>
      </w:r>
      <w:r w:rsidR="00B61BEB" w:rsidRPr="00D44A5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8250C1" w:rsidRPr="00D44A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BEB" w:rsidRPr="00D44A52">
        <w:rPr>
          <w:rFonts w:ascii="Times New Roman" w:eastAsia="Times New Roman" w:hAnsi="Times New Roman" w:cs="Times New Roman"/>
          <w:sz w:val="28"/>
          <w:szCs w:val="28"/>
        </w:rPr>
        <w:t xml:space="preserve">.02.2011 № </w:t>
      </w:r>
      <w:r w:rsidR="008250C1" w:rsidRPr="00D44A5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1BEB" w:rsidRPr="00D44A52">
        <w:rPr>
          <w:rFonts w:ascii="Times New Roman" w:eastAsia="Times New Roman" w:hAnsi="Times New Roman" w:cs="Times New Roman"/>
          <w:sz w:val="28"/>
          <w:szCs w:val="28"/>
        </w:rPr>
        <w:t>/2.</w:t>
      </w:r>
      <w:r w:rsidR="00676869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4CD7" w:rsidRPr="00D44A52" w:rsidRDefault="00FB2889" w:rsidP="004A47CB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4CD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A47CB" w:rsidRPr="00D44A52">
        <w:rPr>
          <w:rFonts w:ascii="Times New Roman" w:hAnsi="Times New Roman" w:cs="Times New Roman"/>
          <w:sz w:val="28"/>
          <w:szCs w:val="28"/>
        </w:rPr>
        <w:t>Опубликовать</w:t>
      </w:r>
      <w:r w:rsidR="004A47C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Решение на Официальном портале правовой информации Республики Татарстан</w:t>
      </w:r>
      <w:r w:rsidR="004A47CB" w:rsidRPr="00D44A52">
        <w:rPr>
          <w:rFonts w:ascii="Times New Roman" w:hAnsi="Times New Roman" w:cs="Times New Roman"/>
          <w:sz w:val="28"/>
          <w:szCs w:val="28"/>
        </w:rPr>
        <w:t>, разместить на информационных стендах сельского поселения</w:t>
      </w:r>
      <w:r w:rsidR="004A47C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на сайте Дрожжановского муниципального района Республики Татарстан</w:t>
      </w:r>
      <w:r w:rsidR="004A47CB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в разделе сельского поселения</w:t>
      </w:r>
      <w:r w:rsidR="004A47C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35881" w:rsidRPr="00D44A52" w:rsidRDefault="00FB2889" w:rsidP="004E4CD7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881" w:rsidRPr="00D44A5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B2889" w:rsidRPr="00D44A52" w:rsidRDefault="00FB2889" w:rsidP="009B6BF7">
      <w:pPr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hAnsi="Times New Roman" w:cs="Times New Roman"/>
          <w:b/>
          <w:sz w:val="28"/>
          <w:szCs w:val="28"/>
        </w:rPr>
        <w:t>6</w:t>
      </w:r>
      <w:r w:rsidRPr="00D44A52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возложить на постоянную комиссию Совета </w:t>
      </w:r>
      <w:proofErr w:type="spellStart"/>
      <w:r w:rsidR="0011015A" w:rsidRPr="00D44A5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D44A5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</w:t>
      </w:r>
      <w:r w:rsidRPr="00D44A52">
        <w:rPr>
          <w:rFonts w:ascii="Times New Roman" w:eastAsia="Calibri" w:hAnsi="Times New Roman" w:cs="Times New Roman"/>
          <w:sz w:val="28"/>
          <w:szCs w:val="28"/>
        </w:rPr>
        <w:t>строительству, связи, охране окружающей среды и общественного порядка</w:t>
      </w:r>
      <w:r w:rsidRPr="00D44A5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33717" w:rsidRPr="00D44A52" w:rsidRDefault="00B33717" w:rsidP="00B337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717" w:rsidRPr="00D44A52" w:rsidRDefault="00B33717" w:rsidP="00B337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B33717" w:rsidRPr="00D44A52" w:rsidRDefault="00B33717" w:rsidP="00B337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B33717" w:rsidRPr="00D44A52" w:rsidRDefault="00B33717" w:rsidP="00B33717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D44A52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gramEnd"/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Татарстан:</w:t>
      </w:r>
      <w:r w:rsidRPr="00D44A52">
        <w:rPr>
          <w:rFonts w:ascii="Times New Roman" w:eastAsia="Times New Roman" w:hAnsi="Times New Roman" w:cs="Times New Roman"/>
          <w:sz w:val="28"/>
          <w:szCs w:val="28"/>
        </w:rPr>
        <w:tab/>
      </w:r>
      <w:r w:rsidRPr="00D44A52">
        <w:rPr>
          <w:rFonts w:ascii="Times New Roman" w:eastAsia="Times New Roman" w:hAnsi="Times New Roman" w:cs="Times New Roman"/>
          <w:sz w:val="28"/>
          <w:szCs w:val="28"/>
        </w:rPr>
        <w:tab/>
      </w:r>
      <w:r w:rsidRPr="00D44A52">
        <w:rPr>
          <w:rFonts w:ascii="Times New Roman" w:eastAsia="Times New Roman" w:hAnsi="Times New Roman" w:cs="Times New Roman"/>
          <w:sz w:val="28"/>
          <w:szCs w:val="28"/>
        </w:rPr>
        <w:tab/>
      </w:r>
      <w:r w:rsidRPr="00D44A52">
        <w:rPr>
          <w:rFonts w:ascii="Times New Roman" w:eastAsia="Times New Roman" w:hAnsi="Times New Roman" w:cs="Times New Roman"/>
          <w:sz w:val="28"/>
          <w:szCs w:val="28"/>
        </w:rPr>
        <w:tab/>
      </w:r>
      <w:r w:rsidRPr="00D44A52">
        <w:rPr>
          <w:rFonts w:ascii="Times New Roman" w:eastAsia="Times New Roman" w:hAnsi="Times New Roman" w:cs="Times New Roman"/>
          <w:sz w:val="28"/>
          <w:szCs w:val="28"/>
        </w:rPr>
        <w:tab/>
      </w:r>
      <w:r w:rsidR="00BB634F" w:rsidRPr="00D44A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B634F" w:rsidRPr="00D44A52">
        <w:rPr>
          <w:rFonts w:ascii="Times New Roman" w:eastAsia="Times New Roman" w:hAnsi="Times New Roman" w:cs="Times New Roman"/>
          <w:sz w:val="28"/>
          <w:szCs w:val="28"/>
          <w:lang w:val="tt-RU"/>
        </w:rPr>
        <w:t>Ф.З.Фатхуллов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B33717" w:rsidRPr="00D44A52" w:rsidTr="007D676A">
        <w:tc>
          <w:tcPr>
            <w:tcW w:w="5495" w:type="dxa"/>
            <w:shd w:val="clear" w:color="auto" w:fill="auto"/>
          </w:tcPr>
          <w:p w:rsidR="00B33717" w:rsidRPr="00D44A52" w:rsidRDefault="00B33717" w:rsidP="007D6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B33717" w:rsidRPr="00D44A52" w:rsidRDefault="00B33717" w:rsidP="007D6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A52" w:rsidRDefault="009B6BF7" w:rsidP="009B6BF7">
      <w:pPr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06C4" w:rsidRPr="00D44A52" w:rsidRDefault="00D44A52" w:rsidP="009B6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9B6BF7" w:rsidRPr="00D44A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006C4" w:rsidRPr="00D44A52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bookmarkStart w:id="0" w:name="_GoBack"/>
      <w:bookmarkEnd w:id="0"/>
    </w:p>
    <w:p w:rsidR="006006C4" w:rsidRPr="00D44A52" w:rsidRDefault="006006C4" w:rsidP="0090738B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006C4" w:rsidRPr="00D44A52" w:rsidRDefault="006006C4" w:rsidP="0090738B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90738B" w:rsidRPr="00D44A52" w:rsidRDefault="0090738B" w:rsidP="0090738B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6006C4" w:rsidRPr="00D44A52" w:rsidRDefault="006006C4" w:rsidP="0090738B">
      <w:pPr>
        <w:ind w:left="567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30B74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19</w:t>
      </w:r>
      <w:r w:rsidR="00AF4E47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614FF5" w:rsidRPr="00D44A52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мая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B3371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C6637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9746AF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62</w:t>
      </w:r>
      <w:r w:rsidR="0031069C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="00B3371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</w:p>
    <w:p w:rsidR="006006C4" w:rsidRPr="00D44A52" w:rsidRDefault="006006C4" w:rsidP="0090738B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6006C4" w:rsidRPr="00D44A52" w:rsidRDefault="006006C4" w:rsidP="0090738B">
      <w:pPr>
        <w:autoSpaceDE w:val="0"/>
        <w:autoSpaceDN w:val="0"/>
        <w:adjustRightInd w:val="0"/>
        <w:ind w:left="4956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006C4" w:rsidRPr="00D44A52" w:rsidRDefault="006006C4" w:rsidP="0090738B">
      <w:pPr>
        <w:spacing w:line="27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Кодекс</w:t>
      </w:r>
    </w:p>
    <w:p w:rsidR="00D03FBA" w:rsidRPr="00D44A52" w:rsidRDefault="006006C4" w:rsidP="0090738B">
      <w:pPr>
        <w:spacing w:line="270" w:lineRule="exact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D44A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этики</w:t>
      </w:r>
      <w:proofErr w:type="gramEnd"/>
      <w:r w:rsidRPr="00D44A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служебного поведения муниципальных служащих </w:t>
      </w:r>
      <w:proofErr w:type="spellStart"/>
      <w:r w:rsidR="0011015A" w:rsidRPr="00D44A52">
        <w:rPr>
          <w:rFonts w:ascii="Times New Roman" w:eastAsia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="00B33717" w:rsidRPr="00D44A5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Дрожжановского муниципального района Республики Татарстан </w:t>
      </w:r>
    </w:p>
    <w:p w:rsidR="00D03FBA" w:rsidRPr="00D44A52" w:rsidRDefault="00D03FBA" w:rsidP="0090738B">
      <w:pPr>
        <w:autoSpaceDE w:val="0"/>
        <w:autoSpaceDN w:val="0"/>
        <w:adjustRightInd w:val="0"/>
        <w:spacing w:before="62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autoSpaceDE w:val="0"/>
        <w:autoSpaceDN w:val="0"/>
        <w:adjustRightInd w:val="0"/>
        <w:spacing w:before="62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Общие положения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6006C4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Кодекс этики и служебного поведения муниципальных служащих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006C4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Дрожжановского муниципального района Республики Татарстан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- Кодекс) разработан в соответствии с положениями Конституции Российской Федерации и Республики Татарстан, федеральных законов от 25 декабря 2008г. №273-ФЗ  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D44A52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2007 г</w:t>
        </w:r>
      </w:smartTag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№ 25-ФЗ «О муниципальной службе в Российской Федерации»,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44A52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2002 г</w:t>
        </w:r>
      </w:smartTag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. № 885 «Об утверждении общих принципов служебного поведения государственных служащих», Кодексом Республики Татарстан о муниципальной службе от 25 июня 2013 года №50-ЗРТ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самоуправления.</w:t>
      </w:r>
      <w:r w:rsidR="004E4CD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03FBA" w:rsidRPr="00D44A52" w:rsidRDefault="00D03FBA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органов местного самоуправления</w:t>
      </w:r>
      <w:r w:rsidR="004E4CD7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015A" w:rsidRPr="00D44A52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4E4CD7" w:rsidRPr="00D44A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006C4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Дрожжановского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Республики Татарстан независимо от замещаемой ими должности.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Гражданин Российской Федерации, поступающий на муниципальную службу в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9D9" w:rsidRPr="00D44A5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Большецильнинское </w:t>
      </w:r>
      <w:r w:rsidR="00B33717" w:rsidRPr="00D44A52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006C4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Дрожжановск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B3371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</w:t>
      </w:r>
      <w:r w:rsidR="00B3371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</w:t>
      </w:r>
      <w:r w:rsidR="00B33717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Республики Татарстан, обязан ознакомиться с положениями данного Кодекса и соблюдать их в процессе своей служебной деятельности, в том числе с использованием информационно-телекоммуникационной сети «Интернет».</w:t>
      </w:r>
    </w:p>
    <w:p w:rsidR="00D03FBA" w:rsidRPr="00D44A52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Каждый муниципальный служащий должен принимать все необходимые меры для соблюдения положений Кодекса, а каждый гражданин Российской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Федерации вправе ожидать от муниципального служащего поведения в отношениях с ним в соответствии с положениями Кодекса.</w:t>
      </w:r>
    </w:p>
    <w:p w:rsidR="00D03FBA" w:rsidRPr="00D44A52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D03FBA" w:rsidRPr="00D44A52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D03FBA" w:rsidRPr="00D44A52" w:rsidRDefault="00D03FBA" w:rsidP="0090738B">
      <w:pPr>
        <w:tabs>
          <w:tab w:val="left" w:pos="871"/>
        </w:tabs>
        <w:autoSpaceDE w:val="0"/>
        <w:autoSpaceDN w:val="0"/>
        <w:adjustRightInd w:val="0"/>
        <w:spacing w:before="14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D03FBA" w:rsidRPr="00D44A52" w:rsidRDefault="00D03FBA" w:rsidP="0090738B">
      <w:pPr>
        <w:tabs>
          <w:tab w:val="left" w:pos="360"/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8.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Знание и соблюдение муниципальными служащими   </w:t>
      </w: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положений  Кодекса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является   одним из критериев оценки качества их профессиональной деятельности и служебного поведения.</w:t>
      </w:r>
    </w:p>
    <w:p w:rsidR="00D03FBA" w:rsidRPr="00D44A52" w:rsidRDefault="00D03FBA" w:rsidP="0090738B">
      <w:pPr>
        <w:tabs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autoSpaceDE w:val="0"/>
        <w:autoSpaceDN w:val="0"/>
        <w:adjustRightInd w:val="0"/>
        <w:spacing w:before="7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spacing w:before="31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9.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10. Муниципальные служащие, сознавая ответственность перед государством, обществом и гражданами, призваны: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а)  исполнять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должностные обязанности 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D03FBA" w:rsidRPr="00D44A52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е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ж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проявлять уважение к нравственным обычаям и традициям народов Российской Федерации;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учитывать культурные и иные особенности различных этнических и социальных групп, а также конфессий;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способствовать межнациональному и межконфессиональному согласию;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не допускать конфликтных ситуаций, способных нанести ущерб его репутации или авторитету муниципального органа.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л)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 муниципальных служащих;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осуществлять свою деятельность в пределах полномочий соответствующего государственного органа и органа местного самоуправления, соблюдая в процессе взаимодействия субординацию и соподчиненность в функциональной организационной структуре органа местного самоуправления;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D03FBA" w:rsidRPr="00D44A52" w:rsidRDefault="00D03FBA" w:rsidP="0090738B">
      <w:pPr>
        <w:tabs>
          <w:tab w:val="left" w:pos="857"/>
        </w:tabs>
        <w:autoSpaceDE w:val="0"/>
        <w:autoSpaceDN w:val="0"/>
        <w:adjustRightInd w:val="0"/>
        <w:spacing w:before="65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D03FBA" w:rsidRPr="00D44A52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03FBA" w:rsidRPr="00D44A52" w:rsidRDefault="00D03FBA" w:rsidP="0090738B">
      <w:pPr>
        <w:autoSpaceDE w:val="0"/>
        <w:autoSpaceDN w:val="0"/>
        <w:adjustRightInd w:val="0"/>
        <w:spacing w:before="14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D03FBA" w:rsidRPr="00D44A52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х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уважительно относиться к деятельности представителей средств 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ш)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щ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создавать, в пределах своих полномочий,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Республики Татарстан, социальную и культурную адаптацию мигрантов, профилактику межнациональных (межэтнических) конфликтов;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11.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Муниципальные служащие обязаны соблюдать Конституцию Российской Федерации, конституционные и федеральные законы, иные нормативные правовые акты Российской Федерации.</w:t>
      </w: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53B06" w:rsidRPr="00D44A52" w:rsidRDefault="00253B06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53B06" w:rsidRPr="00D44A52" w:rsidRDefault="00253B06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53B06" w:rsidRPr="00D44A52" w:rsidRDefault="00253B06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Стандарт антикоррупционного поведения муниципальных служащих</w:t>
      </w: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FBA" w:rsidRPr="00D44A52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03FBA" w:rsidRPr="00D44A52" w:rsidRDefault="0090738B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03FBA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5. 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семьи, а также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16.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</w:t>
      </w: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полученные  муниципальным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D03FBA" w:rsidRPr="00D44A52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18.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D03FBA" w:rsidRPr="00D44A52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19. Муниципальный служащий обязан принимать соответствующие меры по </w:t>
      </w: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обеспечению  безопасности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 конфиденциальности  информации, за несанкционированное разглашение, которой он несет ответственность или которая стала известна ему в связи с исполнением им должностных обязанностей.</w:t>
      </w:r>
    </w:p>
    <w:p w:rsidR="00D03FBA" w:rsidRPr="00D44A52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20.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D03FBA" w:rsidRPr="00D44A52" w:rsidRDefault="00D03FBA" w:rsidP="0090738B">
      <w:pPr>
        <w:autoSpaceDE w:val="0"/>
        <w:autoSpaceDN w:val="0"/>
        <w:adjustRightInd w:val="0"/>
        <w:spacing w:before="65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21.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22.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а)  принимать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меры по предотвращению и урегулированию конфликта интересов;</w:t>
      </w:r>
    </w:p>
    <w:p w:rsidR="00D03FBA" w:rsidRPr="00D44A52" w:rsidRDefault="00D03FBA" w:rsidP="0090738B">
      <w:pPr>
        <w:tabs>
          <w:tab w:val="left" w:pos="979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б)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принимать меры по предупреждению коррупции;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D03FBA" w:rsidRPr="00D44A52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23.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D44A52"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  <w:t>униципальный</w:t>
      </w:r>
      <w:r w:rsidRPr="00D44A52"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служащий, наделенный организационно</w:t>
      </w:r>
      <w:r w:rsidRPr="00D44A52"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</w:rPr>
        <w:t>-</w:t>
      </w:r>
      <w:r w:rsidRPr="00D44A52"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  <w:t>распорядительными</w:t>
      </w:r>
      <w:r w:rsidRPr="00D44A52"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коррупционно</w:t>
      </w:r>
      <w:proofErr w:type="spell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опасного поведения, своим личным поведением подавать пример честности, </w:t>
      </w:r>
      <w:r w:rsidRPr="00D44A52"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  <w:t>беспристрастности</w:t>
      </w:r>
      <w:r w:rsidRPr="00D44A52"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и справедливости.</w:t>
      </w:r>
    </w:p>
    <w:p w:rsidR="00D03FBA" w:rsidRPr="00D44A52" w:rsidRDefault="00D03FBA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24.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служащий, наделенный организационно-распорядительными</w:t>
      </w:r>
      <w:r w:rsidRPr="00D44A52">
        <w:rPr>
          <w:rFonts w:ascii="Times New Roman" w:eastAsia="Times New Roman" w:hAnsi="Times New Roman" w:cs="Times New Roman"/>
          <w:b/>
          <w:bCs/>
          <w:color w:val="auto"/>
          <w:spacing w:val="-20"/>
          <w:sz w:val="28"/>
          <w:szCs w:val="28"/>
        </w:rPr>
        <w:t xml:space="preserve"> 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03FBA" w:rsidRPr="00D44A52" w:rsidRDefault="00D03FBA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autoSpaceDE w:val="0"/>
        <w:autoSpaceDN w:val="0"/>
        <w:adjustRightInd w:val="0"/>
        <w:spacing w:before="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Рекомендательные этические правила служебного поведения муниципальных служащих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FBA" w:rsidRPr="00D44A52" w:rsidRDefault="00D03FBA" w:rsidP="0090738B">
      <w:pPr>
        <w:tabs>
          <w:tab w:val="left" w:pos="1008"/>
        </w:tabs>
        <w:autoSpaceDE w:val="0"/>
        <w:autoSpaceDN w:val="0"/>
        <w:adjustRightInd w:val="0"/>
        <w:spacing w:before="91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25. В служебном поведении муниципальному служащему необходимо исходить из конституционных положений о том, что человек, его права </w:t>
      </w: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и  свободы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03FBA" w:rsidRPr="00D44A52" w:rsidRDefault="00D03FBA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26. В служебном поведении муниципальный служащий воздерживается от:</w:t>
      </w:r>
    </w:p>
    <w:p w:rsidR="00D03FBA" w:rsidRPr="00D44A52" w:rsidRDefault="00D03FBA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а)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03FBA" w:rsidRPr="00D44A52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б</w:t>
      </w:r>
      <w:proofErr w:type="gramEnd"/>
      <w:r w:rsidRPr="00D44A5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03FBA" w:rsidRPr="00D44A52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в)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03FBA" w:rsidRPr="00D44A52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г)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курения во время служебных совещаний, бесед, иного служебного общения с гражданами;</w:t>
      </w:r>
    </w:p>
    <w:p w:rsidR="00D03FBA" w:rsidRPr="00D44A52" w:rsidRDefault="00D03FBA" w:rsidP="0090738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proofErr w:type="gramEnd"/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) любого вида высказываний, жестов, действий, которые могут быть восприняты окружающими как согласие принимать взятку или как просьба о даче взятки.</w:t>
      </w:r>
    </w:p>
    <w:p w:rsidR="0090738B" w:rsidRPr="00D44A52" w:rsidRDefault="00D03FBA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27.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</w:t>
      </w:r>
      <w:r w:rsidR="0090738B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н.</w:t>
      </w:r>
    </w:p>
    <w:p w:rsidR="00D03FBA" w:rsidRPr="00D44A52" w:rsidRDefault="0090738B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03FBA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</w:t>
      </w:r>
      <w:proofErr w:type="gramStart"/>
      <w:r w:rsidR="00D03FBA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органам  местного</w:t>
      </w:r>
      <w:proofErr w:type="gramEnd"/>
      <w:r w:rsidR="00D03FBA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самоуправления, соответствовать общепринятому деловому стилю, который отличают официальность, сдержанность, традиционность, аккуратность. Главным правилом, которым следует руководствоваться муниципальным служащим органов местного самоуправления района при формировании внешнего облика, является соблюдение делового стиля в одежде. Основным элементом выступает деловой костюм. </w:t>
      </w:r>
    </w:p>
    <w:p w:rsidR="00D03FBA" w:rsidRPr="00D44A52" w:rsidRDefault="00D03FBA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03FBA" w:rsidRPr="00D44A52" w:rsidRDefault="00D03FBA" w:rsidP="0090738B">
      <w:pPr>
        <w:autoSpaceDE w:val="0"/>
        <w:autoSpaceDN w:val="0"/>
        <w:adjustRightInd w:val="0"/>
        <w:spacing w:before="9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V</w:t>
      </w:r>
      <w:r w:rsidRPr="00D44A5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 Ответственность за нарушение положений Кодекса</w:t>
      </w:r>
    </w:p>
    <w:p w:rsidR="00D03FBA" w:rsidRPr="00D44A52" w:rsidRDefault="00D03FBA" w:rsidP="0090738B">
      <w:pPr>
        <w:autoSpaceDE w:val="0"/>
        <w:autoSpaceDN w:val="0"/>
        <w:adjustRightInd w:val="0"/>
        <w:spacing w:before="91"/>
        <w:ind w:left="598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03FBA" w:rsidRPr="00D44A52" w:rsidRDefault="00D03FBA" w:rsidP="0090738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45F56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45F56"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Факт нарушения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Дрожжановского муниципального района, и, в случаях, предусмотренных законодательством Российской Федерации, влечет применение к муниципальному служащему мер юридической ответственности</w:t>
      </w: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03FBA" w:rsidRPr="00D44A52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44A52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03FBA" w:rsidRDefault="00D03FBA" w:rsidP="0090738B">
      <w:pPr>
        <w:spacing w:line="270" w:lineRule="exact"/>
        <w:ind w:left="708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D03FBA" w:rsidSect="00C6637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BA"/>
    <w:rsid w:val="00042B12"/>
    <w:rsid w:val="00083AB0"/>
    <w:rsid w:val="000F026B"/>
    <w:rsid w:val="0011015A"/>
    <w:rsid w:val="001D5886"/>
    <w:rsid w:val="002120AD"/>
    <w:rsid w:val="00227E12"/>
    <w:rsid w:val="00253B06"/>
    <w:rsid w:val="002C0332"/>
    <w:rsid w:val="0031069C"/>
    <w:rsid w:val="004012A9"/>
    <w:rsid w:val="004455B0"/>
    <w:rsid w:val="004A47CB"/>
    <w:rsid w:val="004E4CD7"/>
    <w:rsid w:val="00535881"/>
    <w:rsid w:val="00557DCF"/>
    <w:rsid w:val="005F5BC1"/>
    <w:rsid w:val="006006C4"/>
    <w:rsid w:val="00614FF5"/>
    <w:rsid w:val="00676869"/>
    <w:rsid w:val="00756195"/>
    <w:rsid w:val="0076333B"/>
    <w:rsid w:val="008250C1"/>
    <w:rsid w:val="00830B74"/>
    <w:rsid w:val="00845F56"/>
    <w:rsid w:val="0090738B"/>
    <w:rsid w:val="00922FE7"/>
    <w:rsid w:val="009746AF"/>
    <w:rsid w:val="009B6BF7"/>
    <w:rsid w:val="00AC32C1"/>
    <w:rsid w:val="00AF4E47"/>
    <w:rsid w:val="00B249D9"/>
    <w:rsid w:val="00B33717"/>
    <w:rsid w:val="00B61BEB"/>
    <w:rsid w:val="00BB6180"/>
    <w:rsid w:val="00BB634F"/>
    <w:rsid w:val="00C66377"/>
    <w:rsid w:val="00D03FBA"/>
    <w:rsid w:val="00D44A52"/>
    <w:rsid w:val="00D46CCE"/>
    <w:rsid w:val="00DB4143"/>
    <w:rsid w:val="00DD2BB6"/>
    <w:rsid w:val="00F21CF7"/>
    <w:rsid w:val="00F61A28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5817BF-478A-466E-A452-55F8B85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E4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Пользователь Windows</cp:lastModifiedBy>
  <cp:revision>43</cp:revision>
  <cp:lastPrinted>2020-05-27T00:37:00Z</cp:lastPrinted>
  <dcterms:created xsi:type="dcterms:W3CDTF">2018-06-20T06:54:00Z</dcterms:created>
  <dcterms:modified xsi:type="dcterms:W3CDTF">2020-05-27T00:37:00Z</dcterms:modified>
</cp:coreProperties>
</file>