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D2" w:rsidRPr="008E13B0" w:rsidRDefault="002C0C80" w:rsidP="003902D2">
      <w:pPr>
        <w:spacing w:after="0" w:line="240" w:lineRule="auto"/>
        <w:rPr>
          <w:rFonts w:eastAsia="Calibri" w:cs="Times New Roman"/>
          <w:b/>
          <w:szCs w:val="28"/>
          <w:lang w:eastAsia="ru-RU"/>
        </w:rPr>
      </w:pPr>
      <w:r w:rsidRPr="008E13B0">
        <w:rPr>
          <w:rFonts w:eastAsia="Calibri" w:cs="Times New Roman"/>
          <w:b/>
          <w:szCs w:val="28"/>
          <w:lang w:val="tt-RU" w:eastAsia="ru-RU"/>
        </w:rPr>
        <w:t xml:space="preserve">     </w:t>
      </w:r>
      <w:r w:rsidR="003902D2" w:rsidRPr="008E13B0">
        <w:rPr>
          <w:rFonts w:eastAsia="Calibri" w:cs="Times New Roman"/>
          <w:b/>
          <w:szCs w:val="28"/>
          <w:lang w:val="tt-RU" w:eastAsia="ru-RU"/>
        </w:rPr>
        <w:t xml:space="preserve">Исполнительный комитет                </w:t>
      </w:r>
      <w:r w:rsidR="003902D2" w:rsidRPr="008E13B0">
        <w:rPr>
          <w:rFonts w:eastAsia="Calibri" w:cs="Times New Roman"/>
          <w:b/>
          <w:szCs w:val="28"/>
          <w:lang w:eastAsia="ru-RU"/>
        </w:rPr>
        <w:t xml:space="preserve">             </w:t>
      </w:r>
      <w:r w:rsidR="003902D2" w:rsidRPr="008E13B0">
        <w:rPr>
          <w:rFonts w:eastAsia="Calibri" w:cs="Times New Roman"/>
          <w:b/>
          <w:szCs w:val="28"/>
          <w:lang w:val="tt-RU" w:eastAsia="ru-RU"/>
        </w:rPr>
        <w:t>Татарстан Республикасы</w:t>
      </w:r>
      <w:r w:rsidR="003902D2" w:rsidRPr="008E13B0">
        <w:rPr>
          <w:rFonts w:eastAsia="Calibri" w:cs="Times New Roman"/>
          <w:b/>
          <w:szCs w:val="28"/>
          <w:lang w:eastAsia="ru-RU"/>
        </w:rPr>
        <w:t xml:space="preserve">        </w:t>
      </w:r>
    </w:p>
    <w:p w:rsidR="003902D2" w:rsidRPr="008E13B0" w:rsidRDefault="003902D2" w:rsidP="003902D2">
      <w:pPr>
        <w:spacing w:after="0" w:line="240" w:lineRule="auto"/>
        <w:ind w:left="-709"/>
        <w:rPr>
          <w:rFonts w:eastAsia="Calibri" w:cs="Times New Roman"/>
          <w:b/>
          <w:szCs w:val="28"/>
          <w:lang w:val="tt-RU" w:eastAsia="ru-RU"/>
        </w:rPr>
      </w:pPr>
      <w:r w:rsidRPr="008E13B0">
        <w:rPr>
          <w:rFonts w:eastAsia="Calibri" w:cs="Times New Roman"/>
          <w:b/>
          <w:szCs w:val="28"/>
          <w:lang w:eastAsia="ru-RU"/>
        </w:rPr>
        <w:t xml:space="preserve">   </w:t>
      </w:r>
      <w:proofErr w:type="spellStart"/>
      <w:r w:rsidRPr="008E13B0">
        <w:rPr>
          <w:rFonts w:eastAsia="Calibri" w:cs="Times New Roman"/>
          <w:b/>
          <w:szCs w:val="28"/>
          <w:lang w:eastAsia="ru-RU"/>
        </w:rPr>
        <w:t>Большецильнинского</w:t>
      </w:r>
      <w:proofErr w:type="spellEnd"/>
      <w:r w:rsidRPr="008E13B0">
        <w:rPr>
          <w:rFonts w:eastAsia="Calibri" w:cs="Times New Roman"/>
          <w:b/>
          <w:szCs w:val="28"/>
          <w:lang w:eastAsia="ru-RU"/>
        </w:rPr>
        <w:t xml:space="preserve"> сельского поселения          </w:t>
      </w:r>
      <w:r w:rsidRPr="008E13B0">
        <w:rPr>
          <w:rFonts w:eastAsia="Calibri" w:cs="Times New Roman"/>
          <w:b/>
          <w:szCs w:val="28"/>
          <w:lang w:val="tt-RU" w:eastAsia="ru-RU"/>
        </w:rPr>
        <w:t>Чүпрәле муниципаль районы</w:t>
      </w:r>
    </w:p>
    <w:p w:rsidR="003902D2" w:rsidRPr="008E13B0" w:rsidRDefault="003902D2" w:rsidP="003902D2">
      <w:pPr>
        <w:spacing w:after="0" w:line="240" w:lineRule="auto"/>
        <w:ind w:left="-709"/>
        <w:rPr>
          <w:rFonts w:eastAsia="Calibri" w:cs="Times New Roman"/>
          <w:b/>
          <w:szCs w:val="28"/>
          <w:lang w:val="tt-RU" w:eastAsia="ru-RU"/>
        </w:rPr>
      </w:pPr>
      <w:r w:rsidRPr="008E13B0">
        <w:rPr>
          <w:rFonts w:eastAsia="Calibri" w:cs="Times New Roman"/>
          <w:b/>
          <w:szCs w:val="28"/>
          <w:lang w:eastAsia="ru-RU"/>
        </w:rPr>
        <w:t xml:space="preserve">             </w:t>
      </w:r>
      <w:proofErr w:type="gramStart"/>
      <w:r w:rsidRPr="008E13B0">
        <w:rPr>
          <w:rFonts w:eastAsia="Calibri" w:cs="Times New Roman"/>
          <w:b/>
          <w:szCs w:val="28"/>
          <w:lang w:eastAsia="ru-RU"/>
        </w:rPr>
        <w:t>Дрожжановского  муниципального</w:t>
      </w:r>
      <w:proofErr w:type="gramEnd"/>
      <w:r w:rsidRPr="008E13B0">
        <w:rPr>
          <w:rFonts w:eastAsia="Calibri" w:cs="Times New Roman"/>
          <w:b/>
          <w:szCs w:val="28"/>
          <w:lang w:eastAsia="ru-RU"/>
        </w:rPr>
        <w:t xml:space="preserve"> района   </w:t>
      </w:r>
      <w:r w:rsidRPr="008E13B0">
        <w:rPr>
          <w:rFonts w:eastAsia="Calibri" w:cs="Times New Roman"/>
          <w:b/>
          <w:szCs w:val="28"/>
          <w:lang w:val="tt-RU" w:eastAsia="ru-RU"/>
        </w:rPr>
        <w:t>Зур Чынлы авыл җирлеге</w:t>
      </w:r>
    </w:p>
    <w:p w:rsidR="003902D2" w:rsidRPr="008E13B0" w:rsidRDefault="003902D2" w:rsidP="003902D2">
      <w:pPr>
        <w:spacing w:after="0" w:line="240" w:lineRule="auto"/>
        <w:ind w:left="-709"/>
        <w:rPr>
          <w:rFonts w:eastAsia="Calibri" w:cs="Times New Roman"/>
          <w:b/>
          <w:szCs w:val="28"/>
          <w:lang w:val="tt-RU" w:eastAsia="ru-RU"/>
        </w:rPr>
      </w:pPr>
      <w:r w:rsidRPr="008E13B0">
        <w:rPr>
          <w:rFonts w:eastAsia="Calibri" w:cs="Times New Roman"/>
          <w:b/>
          <w:szCs w:val="28"/>
          <w:lang w:eastAsia="ru-RU"/>
        </w:rPr>
        <w:t xml:space="preserve">               Республики Татарстан                                  </w:t>
      </w:r>
      <w:r w:rsidRPr="008E13B0">
        <w:rPr>
          <w:rFonts w:eastAsia="Calibri" w:cs="Times New Roman"/>
          <w:b/>
          <w:szCs w:val="28"/>
          <w:lang w:val="tt-RU" w:eastAsia="ru-RU"/>
        </w:rPr>
        <w:t xml:space="preserve">   Башкарма комитеты</w:t>
      </w:r>
    </w:p>
    <w:p w:rsidR="003902D2" w:rsidRPr="008E13B0" w:rsidRDefault="003902D2" w:rsidP="003902D2">
      <w:pPr>
        <w:spacing w:after="0" w:line="240" w:lineRule="auto"/>
        <w:ind w:left="-709"/>
        <w:rPr>
          <w:rFonts w:eastAsia="Calibri" w:cs="Times New Roman"/>
          <w:b/>
          <w:szCs w:val="28"/>
          <w:lang w:eastAsia="ru-RU"/>
        </w:rPr>
      </w:pPr>
    </w:p>
    <w:p w:rsidR="003902D2" w:rsidRPr="008E13B0" w:rsidRDefault="003902D2" w:rsidP="003902D2">
      <w:pPr>
        <w:spacing w:after="0" w:line="240" w:lineRule="auto"/>
        <w:ind w:left="-709"/>
        <w:rPr>
          <w:rStyle w:val="a3"/>
          <w:rFonts w:eastAsia="Calibri" w:cs="Times New Roman"/>
          <w:b/>
          <w:bCs/>
          <w:szCs w:val="28"/>
          <w:lang w:eastAsia="ru-RU"/>
        </w:rPr>
      </w:pPr>
      <w:r w:rsidRPr="008E13B0">
        <w:rPr>
          <w:rFonts w:eastAsia="Calibri" w:cs="Times New Roman"/>
          <w:b/>
          <w:szCs w:val="28"/>
          <w:lang w:eastAsia="ru-RU"/>
        </w:rPr>
        <w:t xml:space="preserve">422461, Республика </w:t>
      </w:r>
      <w:proofErr w:type="gramStart"/>
      <w:r w:rsidRPr="008E13B0">
        <w:rPr>
          <w:rFonts w:eastAsia="Calibri" w:cs="Times New Roman"/>
          <w:b/>
          <w:szCs w:val="28"/>
          <w:lang w:eastAsia="ru-RU"/>
        </w:rPr>
        <w:t>Татарстан,  Дрожжановский</w:t>
      </w:r>
      <w:proofErr w:type="gramEnd"/>
      <w:r w:rsidRPr="008E13B0">
        <w:rPr>
          <w:rFonts w:eastAsia="Calibri" w:cs="Times New Roman"/>
          <w:b/>
          <w:szCs w:val="28"/>
          <w:lang w:eastAsia="ru-RU"/>
        </w:rPr>
        <w:t xml:space="preserve"> район, </w:t>
      </w:r>
      <w:proofErr w:type="spellStart"/>
      <w:r w:rsidRPr="008E13B0">
        <w:rPr>
          <w:rFonts w:eastAsia="Calibri" w:cs="Times New Roman"/>
          <w:b/>
          <w:szCs w:val="28"/>
          <w:lang w:eastAsia="ru-RU"/>
        </w:rPr>
        <w:t>с.Большая</w:t>
      </w:r>
      <w:proofErr w:type="spellEnd"/>
      <w:r w:rsidRPr="008E13B0">
        <w:rPr>
          <w:rFonts w:eastAsia="Calibri" w:cs="Times New Roman"/>
          <w:b/>
          <w:szCs w:val="28"/>
          <w:lang w:eastAsia="ru-RU"/>
        </w:rPr>
        <w:t xml:space="preserve"> Цильна,                        </w:t>
      </w:r>
      <w:proofErr w:type="spellStart"/>
      <w:r w:rsidRPr="008E13B0">
        <w:rPr>
          <w:rFonts w:eastAsia="Calibri" w:cs="Times New Roman"/>
          <w:b/>
          <w:szCs w:val="28"/>
          <w:lang w:eastAsia="ru-RU"/>
        </w:rPr>
        <w:t>ул.Советская</w:t>
      </w:r>
      <w:proofErr w:type="spellEnd"/>
      <w:r w:rsidRPr="008E13B0">
        <w:rPr>
          <w:rFonts w:eastAsia="Calibri" w:cs="Times New Roman"/>
          <w:b/>
          <w:szCs w:val="28"/>
          <w:lang w:eastAsia="ru-RU"/>
        </w:rPr>
        <w:t xml:space="preserve">, 13  тел.(84375)38-6-16,факс 38-6-35                    </w:t>
      </w:r>
      <w:hyperlink r:id="rId4" w:history="1">
        <w:r w:rsidRPr="008E13B0">
          <w:rPr>
            <w:rStyle w:val="a3"/>
            <w:rFonts w:eastAsia="Calibri" w:cs="Times New Roman"/>
            <w:b/>
            <w:bCs/>
            <w:szCs w:val="28"/>
            <w:lang w:eastAsia="ru-RU"/>
          </w:rPr>
          <w:t>Bcel.Drz@tatar.ru</w:t>
        </w:r>
      </w:hyperlink>
    </w:p>
    <w:p w:rsidR="003902D2" w:rsidRPr="008E13B0" w:rsidRDefault="003902D2" w:rsidP="003902D2">
      <w:pPr>
        <w:spacing w:after="0" w:line="240" w:lineRule="auto"/>
        <w:ind w:left="-709"/>
        <w:rPr>
          <w:rFonts w:eastAsiaTheme="minorEastAsia" w:cs="Times New Roman"/>
          <w:b/>
          <w:szCs w:val="28"/>
          <w:lang w:eastAsia="ru-RU"/>
        </w:rPr>
      </w:pPr>
      <w:r w:rsidRPr="008E13B0">
        <w:rPr>
          <w:rFonts w:eastAsia="Calibri" w:cs="Times New Roman"/>
          <w:b/>
          <w:szCs w:val="28"/>
          <w:lang w:eastAsia="ru-RU"/>
        </w:rPr>
        <w:t>_________________________________________________________________________</w:t>
      </w:r>
    </w:p>
    <w:p w:rsidR="003902D2" w:rsidRPr="008E13B0" w:rsidRDefault="003902D2" w:rsidP="003902D2">
      <w:pPr>
        <w:tabs>
          <w:tab w:val="left" w:pos="4820"/>
        </w:tabs>
        <w:snapToGrid w:val="0"/>
        <w:spacing w:after="0" w:line="240" w:lineRule="auto"/>
        <w:rPr>
          <w:rFonts w:eastAsiaTheme="minorEastAsia" w:cs="Times New Roman"/>
          <w:b/>
          <w:szCs w:val="28"/>
          <w:lang w:eastAsia="ru-RU"/>
        </w:rPr>
      </w:pPr>
    </w:p>
    <w:p w:rsidR="003902D2" w:rsidRPr="008E13B0" w:rsidRDefault="003902D2" w:rsidP="003902D2">
      <w:pPr>
        <w:tabs>
          <w:tab w:val="left" w:pos="4820"/>
        </w:tabs>
        <w:snapToGrid w:val="0"/>
        <w:spacing w:after="0" w:line="240" w:lineRule="auto"/>
        <w:rPr>
          <w:rFonts w:eastAsiaTheme="minorEastAsia" w:cs="Times New Roman"/>
          <w:b/>
          <w:szCs w:val="28"/>
          <w:lang w:eastAsia="ru-RU"/>
        </w:rPr>
      </w:pPr>
    </w:p>
    <w:p w:rsidR="003902D2" w:rsidRPr="008E13B0" w:rsidRDefault="003902D2" w:rsidP="003902D2">
      <w:pPr>
        <w:tabs>
          <w:tab w:val="left" w:pos="4820"/>
        </w:tabs>
        <w:snapToGrid w:val="0"/>
        <w:spacing w:after="0" w:line="240" w:lineRule="auto"/>
        <w:rPr>
          <w:rFonts w:eastAsiaTheme="minorEastAsia" w:cs="Times New Roman"/>
          <w:b/>
          <w:szCs w:val="28"/>
          <w:lang w:eastAsia="ru-RU"/>
        </w:rPr>
      </w:pPr>
    </w:p>
    <w:p w:rsidR="003902D2" w:rsidRDefault="003902D2" w:rsidP="0040567F">
      <w:pPr>
        <w:tabs>
          <w:tab w:val="left" w:pos="4820"/>
        </w:tabs>
        <w:snapToGrid w:val="0"/>
        <w:spacing w:after="0" w:line="240" w:lineRule="auto"/>
        <w:jc w:val="center"/>
        <w:rPr>
          <w:rFonts w:eastAsiaTheme="minorEastAsia" w:cs="Times New Roman"/>
          <w:b/>
          <w:szCs w:val="28"/>
          <w:lang w:eastAsia="ru-RU"/>
        </w:rPr>
      </w:pPr>
      <w:r w:rsidRPr="008E13B0">
        <w:rPr>
          <w:rFonts w:eastAsiaTheme="minorEastAsia" w:cs="Times New Roman"/>
          <w:b/>
          <w:szCs w:val="28"/>
          <w:lang w:eastAsia="ru-RU"/>
        </w:rPr>
        <w:t>ПОСТАНОВЛЕНИЕ                                                      КАРАР</w:t>
      </w:r>
    </w:p>
    <w:p w:rsidR="00462839" w:rsidRPr="008E13B0" w:rsidRDefault="00462839" w:rsidP="0040567F">
      <w:pPr>
        <w:tabs>
          <w:tab w:val="left" w:pos="4820"/>
        </w:tabs>
        <w:snapToGrid w:val="0"/>
        <w:spacing w:after="0" w:line="240" w:lineRule="auto"/>
        <w:jc w:val="center"/>
        <w:rPr>
          <w:rFonts w:eastAsiaTheme="minorEastAsia" w:cs="Times New Roman"/>
          <w:b/>
          <w:szCs w:val="28"/>
          <w:lang w:eastAsia="ru-RU"/>
        </w:rPr>
      </w:pPr>
      <w:bookmarkStart w:id="0" w:name="_GoBack"/>
      <w:bookmarkEnd w:id="0"/>
    </w:p>
    <w:p w:rsidR="003902D2" w:rsidRPr="008E13B0" w:rsidRDefault="003902D2" w:rsidP="0040567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eastAsiaTheme="minorEastAsia" w:cs="Times New Roman"/>
          <w:szCs w:val="28"/>
          <w:lang w:val="tt-RU" w:eastAsia="ru-RU"/>
        </w:rPr>
      </w:pPr>
    </w:p>
    <w:p w:rsidR="00462839" w:rsidRPr="008E13B0" w:rsidRDefault="003902D2" w:rsidP="00462839">
      <w:pPr>
        <w:spacing w:after="0" w:line="240" w:lineRule="auto"/>
        <w:ind w:firstLine="567"/>
        <w:jc w:val="center"/>
        <w:rPr>
          <w:rFonts w:eastAsiaTheme="minorEastAsia" w:cs="Times New Roman"/>
          <w:szCs w:val="28"/>
          <w:lang w:eastAsia="ru-RU"/>
        </w:rPr>
      </w:pPr>
      <w:r w:rsidRPr="008E13B0">
        <w:rPr>
          <w:rFonts w:eastAsiaTheme="minorEastAsia" w:cs="Times New Roman"/>
          <w:szCs w:val="28"/>
          <w:lang w:eastAsia="ru-RU"/>
        </w:rPr>
        <w:t>27 мая 2020 года</w:t>
      </w:r>
      <w:r w:rsidRPr="008E13B0">
        <w:rPr>
          <w:rFonts w:eastAsiaTheme="minorEastAsia" w:cs="Times New Roman"/>
          <w:szCs w:val="28"/>
          <w:lang w:eastAsia="ru-RU"/>
        </w:rPr>
        <w:tab/>
      </w:r>
      <w:r w:rsidRPr="008E13B0">
        <w:rPr>
          <w:rFonts w:eastAsiaTheme="minorEastAsia" w:cs="Times New Roman"/>
          <w:szCs w:val="28"/>
          <w:lang w:eastAsia="ru-RU"/>
        </w:rPr>
        <w:tab/>
      </w:r>
      <w:r w:rsidRPr="008E13B0">
        <w:rPr>
          <w:rFonts w:eastAsiaTheme="minorEastAsia" w:cs="Times New Roman"/>
          <w:szCs w:val="28"/>
          <w:lang w:eastAsia="ru-RU"/>
        </w:rPr>
        <w:tab/>
      </w:r>
      <w:r w:rsidRPr="008E13B0">
        <w:rPr>
          <w:rFonts w:eastAsiaTheme="minorEastAsia" w:cs="Times New Roman"/>
          <w:szCs w:val="28"/>
          <w:lang w:eastAsia="ru-RU"/>
        </w:rPr>
        <w:tab/>
      </w:r>
      <w:r w:rsidRPr="008E13B0">
        <w:rPr>
          <w:rFonts w:eastAsiaTheme="minorEastAsia" w:cs="Times New Roman"/>
          <w:szCs w:val="28"/>
          <w:lang w:eastAsia="ru-RU"/>
        </w:rPr>
        <w:tab/>
        <w:t xml:space="preserve">    №13</w:t>
      </w:r>
    </w:p>
    <w:p w:rsidR="006C63B9" w:rsidRPr="008E13B0" w:rsidRDefault="006C63B9" w:rsidP="006C63B9">
      <w:pPr>
        <w:ind w:right="5103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C63B9" w:rsidRPr="008E13B0" w:rsidRDefault="006C63B9" w:rsidP="006C63B9">
      <w:pPr>
        <w:ind w:right="5103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13B0">
        <w:rPr>
          <w:rFonts w:cs="Times New Roman"/>
          <w:color w:val="000000"/>
          <w:szCs w:val="28"/>
          <w:shd w:val="clear" w:color="auto" w:fill="FFFFFF"/>
        </w:rPr>
        <w:t>О внесении изменения в Административный регламент предоставления муниципальной услуги "Выдача разрешения на право размещения и эксплуатации нестационарного торгового об</w:t>
      </w:r>
      <w:r w:rsidR="003902D2" w:rsidRPr="008E13B0">
        <w:rPr>
          <w:rFonts w:cs="Times New Roman"/>
          <w:color w:val="000000"/>
          <w:szCs w:val="28"/>
          <w:shd w:val="clear" w:color="auto" w:fill="FFFFFF"/>
        </w:rPr>
        <w:t xml:space="preserve">ъекта на территории </w:t>
      </w:r>
      <w:proofErr w:type="spellStart"/>
      <w:r w:rsidR="003902D2" w:rsidRPr="008E13B0">
        <w:rPr>
          <w:rFonts w:cs="Times New Roman"/>
          <w:color w:val="000000"/>
          <w:szCs w:val="28"/>
          <w:shd w:val="clear" w:color="auto" w:fill="FFFFFF"/>
        </w:rPr>
        <w:t>Большецильнинского</w:t>
      </w:r>
      <w:proofErr w:type="spellEnd"/>
      <w:r w:rsidR="003902D2" w:rsidRPr="008E13B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13B0">
        <w:rPr>
          <w:rFonts w:cs="Times New Roman"/>
          <w:color w:val="000000"/>
          <w:szCs w:val="28"/>
          <w:shd w:val="clear" w:color="auto" w:fill="FFFFFF"/>
        </w:rPr>
        <w:t>сельского поселения»</w:t>
      </w:r>
    </w:p>
    <w:p w:rsidR="006C63B9" w:rsidRPr="008E13B0" w:rsidRDefault="006C63B9" w:rsidP="006C63B9">
      <w:pPr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C63B9" w:rsidRPr="008E13B0" w:rsidRDefault="006C63B9" w:rsidP="006C63B9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13B0">
        <w:rPr>
          <w:rFonts w:cs="Times New Roman"/>
          <w:color w:val="000000"/>
          <w:szCs w:val="28"/>
          <w:shd w:val="clear" w:color="auto" w:fill="FFFFFF"/>
        </w:rPr>
        <w:t>Руководствуясь</w:t>
      </w:r>
      <w:r w:rsidRPr="008E13B0">
        <w:rPr>
          <w:rFonts w:cs="Times New Roman"/>
          <w:szCs w:val="28"/>
        </w:rPr>
        <w:t xml:space="preserve"> </w:t>
      </w:r>
      <w:r w:rsidRPr="008E13B0">
        <w:rPr>
          <w:rFonts w:cs="Times New Roman"/>
          <w:color w:val="000000"/>
          <w:szCs w:val="28"/>
          <w:shd w:val="clear" w:color="auto" w:fill="FFFFFF"/>
        </w:rPr>
        <w:t xml:space="preserve">Федеральным законом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 Исполнительный комитет </w:t>
      </w:r>
      <w:proofErr w:type="spellStart"/>
      <w:r w:rsidR="003902D2" w:rsidRPr="008E13B0">
        <w:rPr>
          <w:rFonts w:cs="Times New Roman"/>
          <w:color w:val="000000"/>
          <w:szCs w:val="28"/>
          <w:shd w:val="clear" w:color="auto" w:fill="FFFFFF"/>
        </w:rPr>
        <w:t>Большецильнинского</w:t>
      </w:r>
      <w:proofErr w:type="spellEnd"/>
      <w:r w:rsidRPr="008E13B0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E90F42" w:rsidRPr="008E13B0" w:rsidRDefault="006C63B9" w:rsidP="006C63B9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13B0">
        <w:rPr>
          <w:rFonts w:cs="Times New Roman"/>
          <w:color w:val="000000"/>
          <w:szCs w:val="28"/>
          <w:shd w:val="clear" w:color="auto" w:fill="FFFFFF"/>
        </w:rPr>
        <w:t xml:space="preserve">1. Внести в Административный регламент предоставления муниципальной услуги "Выдача разрешения на право размещения и эксплуатации нестационарного торгового объекта на территории </w:t>
      </w:r>
      <w:proofErr w:type="spellStart"/>
      <w:r w:rsidR="003902D2" w:rsidRPr="008E13B0">
        <w:rPr>
          <w:rFonts w:cs="Times New Roman"/>
          <w:color w:val="000000"/>
          <w:szCs w:val="28"/>
          <w:shd w:val="clear" w:color="auto" w:fill="FFFFFF"/>
        </w:rPr>
        <w:t>Большецильнинского</w:t>
      </w:r>
      <w:proofErr w:type="spellEnd"/>
      <w:r w:rsidR="003902D2" w:rsidRPr="008E13B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13B0">
        <w:rPr>
          <w:rFonts w:cs="Times New Roman"/>
          <w:color w:val="000000"/>
          <w:szCs w:val="28"/>
          <w:shd w:val="clear" w:color="auto" w:fill="FFFFFF"/>
        </w:rPr>
        <w:t xml:space="preserve">сельского поселения», утвержденный постановлением Исполнительного комитета </w:t>
      </w:r>
      <w:proofErr w:type="spellStart"/>
      <w:r w:rsidR="009D5962" w:rsidRPr="008E13B0">
        <w:rPr>
          <w:rFonts w:cs="Times New Roman"/>
          <w:color w:val="000000"/>
          <w:szCs w:val="28"/>
          <w:shd w:val="clear" w:color="auto" w:fill="FFFFFF"/>
        </w:rPr>
        <w:t>Большецильнинского</w:t>
      </w:r>
      <w:proofErr w:type="spellEnd"/>
      <w:r w:rsidRPr="008E13B0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9D5962" w:rsidRPr="008E13B0">
        <w:rPr>
          <w:rFonts w:cs="Times New Roman"/>
          <w:color w:val="000000"/>
          <w:szCs w:val="28"/>
          <w:shd w:val="clear" w:color="auto" w:fill="FFFFFF"/>
        </w:rPr>
        <w:t>13.03.2017 N2</w:t>
      </w:r>
      <w:r w:rsidRPr="008E13B0">
        <w:rPr>
          <w:rFonts w:cs="Times New Roman"/>
          <w:color w:val="000000"/>
          <w:szCs w:val="28"/>
          <w:shd w:val="clear" w:color="auto" w:fill="FFFFFF"/>
        </w:rPr>
        <w:t>, изменение, изложив раздел 5 в следующей новой редакции:</w:t>
      </w:r>
    </w:p>
    <w:p w:rsidR="006C63B9" w:rsidRPr="008E13B0" w:rsidRDefault="006C63B9" w:rsidP="006C63B9">
      <w:pPr>
        <w:autoSpaceDE w:val="0"/>
        <w:autoSpaceDN w:val="0"/>
        <w:adjustRightInd w:val="0"/>
        <w:ind w:right="-1"/>
        <w:jc w:val="center"/>
        <w:rPr>
          <w:rFonts w:eastAsia="Times New Roman" w:cs="Times New Roman"/>
          <w:b/>
          <w:szCs w:val="28"/>
          <w:lang w:eastAsia="ru-RU"/>
        </w:rPr>
      </w:pPr>
      <w:r w:rsidRPr="008E13B0">
        <w:rPr>
          <w:rFonts w:cs="Times New Roman"/>
          <w:b/>
          <w:bCs/>
          <w:szCs w:val="28"/>
        </w:rPr>
        <w:t>«</w:t>
      </w:r>
      <w:r w:rsidRPr="008E13B0">
        <w:rPr>
          <w:rFonts w:eastAsia="Times New Roman" w:cs="Times New Roman"/>
          <w:b/>
          <w:szCs w:val="28"/>
          <w:lang w:eastAsia="ru-RU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</w:t>
      </w:r>
      <w:r w:rsidRPr="008E13B0">
        <w:rPr>
          <w:rFonts w:eastAsia="Times New Roman" w:cs="Times New Roman"/>
          <w:b/>
          <w:szCs w:val="28"/>
          <w:lang w:eastAsia="ru-RU"/>
        </w:rPr>
        <w:lastRenderedPageBreak/>
        <w:t>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eastAsia="Times New Roman" w:cs="Times New Roman"/>
          <w:szCs w:val="28"/>
          <w:lang w:eastAsia="ru-RU"/>
        </w:rPr>
      </w:pP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2) нарушение срока предоставления муниципальной услуги;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5.4. Жалоба должна содержать следующую информацию: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5.6. По результатам рассмотрения жалобы принимается одно из следующих решений: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 xml:space="preserve">2) в удовлетворении жалобы отказывается. 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lastRenderedPageBreak/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8E13B0">
        <w:rPr>
          <w:rFonts w:eastAsia="Times New Roman" w:cs="Times New Roman"/>
          <w:szCs w:val="28"/>
          <w:lang w:eastAsia="ru-RU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6C63B9" w:rsidRPr="008E13B0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cs="Times New Roman"/>
          <w:b/>
          <w:bCs/>
          <w:szCs w:val="28"/>
        </w:rPr>
      </w:pPr>
      <w:r w:rsidRPr="008E13B0">
        <w:rPr>
          <w:rFonts w:eastAsia="Times New Roman" w:cs="Times New Roman"/>
          <w:szCs w:val="28"/>
          <w:lang w:eastAsia="ru-RU"/>
        </w:rPr>
        <w:t>2. Настоящее постановление подлежит официальному опубликованию.</w:t>
      </w:r>
    </w:p>
    <w:p w:rsidR="006C63B9" w:rsidRPr="008E13B0" w:rsidRDefault="006C63B9" w:rsidP="006C63B9">
      <w:pPr>
        <w:ind w:firstLine="567"/>
        <w:jc w:val="both"/>
        <w:rPr>
          <w:rFonts w:cs="Times New Roman"/>
          <w:szCs w:val="28"/>
        </w:rPr>
      </w:pPr>
    </w:p>
    <w:p w:rsidR="006C63B9" w:rsidRPr="008E13B0" w:rsidRDefault="006C63B9" w:rsidP="006C63B9">
      <w:pPr>
        <w:ind w:firstLine="567"/>
        <w:jc w:val="both"/>
        <w:rPr>
          <w:rFonts w:cs="Times New Roman"/>
          <w:szCs w:val="28"/>
        </w:rPr>
      </w:pPr>
    </w:p>
    <w:p w:rsidR="008E130E" w:rsidRPr="008E13B0" w:rsidRDefault="008E130E" w:rsidP="006C63B9">
      <w:pPr>
        <w:ind w:firstLine="567"/>
        <w:jc w:val="both"/>
        <w:rPr>
          <w:rFonts w:cs="Times New Roman"/>
          <w:szCs w:val="28"/>
        </w:rPr>
      </w:pPr>
    </w:p>
    <w:p w:rsidR="008E130E" w:rsidRPr="008E13B0" w:rsidRDefault="008E130E" w:rsidP="006C63B9">
      <w:pPr>
        <w:ind w:firstLine="567"/>
        <w:jc w:val="both"/>
        <w:rPr>
          <w:rFonts w:cs="Times New Roman"/>
          <w:szCs w:val="28"/>
        </w:rPr>
      </w:pPr>
    </w:p>
    <w:p w:rsidR="008E130E" w:rsidRPr="008E13B0" w:rsidRDefault="008E130E" w:rsidP="006C63B9">
      <w:pPr>
        <w:ind w:firstLine="567"/>
        <w:jc w:val="both"/>
        <w:rPr>
          <w:rFonts w:cs="Times New Roman"/>
          <w:szCs w:val="28"/>
        </w:rPr>
      </w:pPr>
    </w:p>
    <w:p w:rsidR="006C63B9" w:rsidRPr="008E13B0" w:rsidRDefault="001D6F9A" w:rsidP="006C63B9">
      <w:pPr>
        <w:ind w:firstLine="567"/>
        <w:jc w:val="both"/>
        <w:rPr>
          <w:rFonts w:cs="Times New Roman"/>
          <w:szCs w:val="28"/>
        </w:rPr>
      </w:pPr>
      <w:r w:rsidRPr="008E13B0">
        <w:rPr>
          <w:rFonts w:cs="Times New Roman"/>
          <w:szCs w:val="28"/>
        </w:rPr>
        <w:t xml:space="preserve">Глава </w:t>
      </w:r>
      <w:proofErr w:type="spellStart"/>
      <w:r w:rsidRPr="008E13B0">
        <w:rPr>
          <w:rFonts w:cs="Times New Roman"/>
          <w:szCs w:val="28"/>
        </w:rPr>
        <w:t>Большецильнинского</w:t>
      </w:r>
      <w:proofErr w:type="spellEnd"/>
    </w:p>
    <w:p w:rsidR="006C63B9" w:rsidRPr="008E13B0" w:rsidRDefault="006C63B9" w:rsidP="006C63B9">
      <w:pPr>
        <w:ind w:firstLine="567"/>
        <w:jc w:val="both"/>
        <w:rPr>
          <w:rFonts w:cs="Times New Roman"/>
          <w:szCs w:val="28"/>
        </w:rPr>
      </w:pPr>
      <w:proofErr w:type="gramStart"/>
      <w:r w:rsidRPr="008E13B0">
        <w:rPr>
          <w:rFonts w:cs="Times New Roman"/>
          <w:szCs w:val="28"/>
        </w:rPr>
        <w:t>сельского</w:t>
      </w:r>
      <w:proofErr w:type="gramEnd"/>
      <w:r w:rsidRPr="008E13B0">
        <w:rPr>
          <w:rFonts w:cs="Times New Roman"/>
          <w:szCs w:val="28"/>
        </w:rPr>
        <w:t xml:space="preserve"> поселения:</w:t>
      </w:r>
      <w:r w:rsidR="001D6F9A" w:rsidRPr="008E13B0">
        <w:rPr>
          <w:rFonts w:cs="Times New Roman"/>
          <w:szCs w:val="28"/>
        </w:rPr>
        <w:t xml:space="preserve">                                                                   </w:t>
      </w:r>
      <w:proofErr w:type="spellStart"/>
      <w:r w:rsidR="001D6F9A" w:rsidRPr="008E13B0">
        <w:rPr>
          <w:rFonts w:cs="Times New Roman"/>
          <w:szCs w:val="28"/>
        </w:rPr>
        <w:t>Ф.З.Фатхуллов</w:t>
      </w:r>
      <w:proofErr w:type="spellEnd"/>
    </w:p>
    <w:sectPr w:rsidR="006C63B9" w:rsidRPr="008E13B0" w:rsidSect="006C63B9">
      <w:pgSz w:w="11906" w:h="16838"/>
      <w:pgMar w:top="1134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9"/>
    <w:rsid w:val="001D6F9A"/>
    <w:rsid w:val="002C0C80"/>
    <w:rsid w:val="003902D2"/>
    <w:rsid w:val="0040567F"/>
    <w:rsid w:val="00462839"/>
    <w:rsid w:val="00495EC4"/>
    <w:rsid w:val="006C63B9"/>
    <w:rsid w:val="00742525"/>
    <w:rsid w:val="008E130E"/>
    <w:rsid w:val="008E13B0"/>
    <w:rsid w:val="009D5962"/>
    <w:rsid w:val="00E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C6B8-3355-4A78-A07C-896EAD4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2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27</cp:revision>
  <cp:lastPrinted>2020-05-27T00:50:00Z</cp:lastPrinted>
  <dcterms:created xsi:type="dcterms:W3CDTF">2020-05-21T13:00:00Z</dcterms:created>
  <dcterms:modified xsi:type="dcterms:W3CDTF">2020-05-27T00:52:00Z</dcterms:modified>
</cp:coreProperties>
</file>