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92A" w:rsidRDefault="00DF692A" w:rsidP="00DF692A">
      <w:pPr>
        <w:jc w:val="both"/>
      </w:pPr>
    </w:p>
    <w:p w:rsidR="00DF692A" w:rsidRDefault="00DF692A" w:rsidP="00DF692A">
      <w:pPr>
        <w:jc w:val="both"/>
        <w:rPr>
          <w:sz w:val="18"/>
          <w:szCs w:val="18"/>
        </w:rPr>
      </w:pPr>
      <w:r>
        <w:t xml:space="preserve">                                                РЕШЕНИЕ ЗАСЕДАНИЯ</w:t>
      </w:r>
    </w:p>
    <w:p w:rsidR="00DF692A" w:rsidRDefault="00DF692A" w:rsidP="00DF692A">
      <w:pPr>
        <w:ind w:left="540"/>
        <w:jc w:val="both"/>
      </w:pPr>
      <w:r>
        <w:t xml:space="preserve">           БОЛЬШЕЦИЛЬНИНСКОГО СЕЛЬСКОГО ПОСЕЛЕНИЯ</w:t>
      </w:r>
    </w:p>
    <w:p w:rsidR="00DF692A" w:rsidRDefault="00DF692A" w:rsidP="00DF692A">
      <w:pPr>
        <w:jc w:val="center"/>
      </w:pPr>
      <w:proofErr w:type="gramStart"/>
      <w:r>
        <w:t>ДРОЖЖАНОВСКОГО  РАЙОНА</w:t>
      </w:r>
      <w:proofErr w:type="gramEnd"/>
      <w:r>
        <w:t xml:space="preserve">  РТ</w:t>
      </w:r>
    </w:p>
    <w:p w:rsidR="00DF692A" w:rsidRDefault="00DF692A" w:rsidP="00DF692A">
      <w:pPr>
        <w:jc w:val="both"/>
      </w:pPr>
    </w:p>
    <w:p w:rsidR="00DF692A" w:rsidRDefault="00DF692A" w:rsidP="00DF692A">
      <w:pPr>
        <w:jc w:val="both"/>
      </w:pPr>
      <w:proofErr w:type="gramStart"/>
      <w:r>
        <w:t xml:space="preserve">№ </w:t>
      </w:r>
      <w:r>
        <w:rPr>
          <w:u w:val="single"/>
        </w:rPr>
        <w:t xml:space="preserve"> 39</w:t>
      </w:r>
      <w:proofErr w:type="gramEnd"/>
      <w:r>
        <w:rPr>
          <w:u w:val="single"/>
        </w:rPr>
        <w:t>/4</w:t>
      </w:r>
      <w:r>
        <w:t xml:space="preserve">                                                              от  </w:t>
      </w:r>
      <w:r>
        <w:rPr>
          <w:u w:val="single"/>
        </w:rPr>
        <w:t>« 26» октября 2018 года</w:t>
      </w:r>
      <w:r>
        <w:t xml:space="preserve"> </w:t>
      </w:r>
    </w:p>
    <w:p w:rsidR="00DF692A" w:rsidRDefault="00DF692A" w:rsidP="00DF692A">
      <w:pPr>
        <w:jc w:val="both"/>
      </w:pPr>
      <w:r>
        <w:t xml:space="preserve">             </w:t>
      </w:r>
    </w:p>
    <w:p w:rsidR="00DF692A" w:rsidRDefault="00DF692A" w:rsidP="00DF692A">
      <w:pPr>
        <w:jc w:val="both"/>
      </w:pPr>
      <w:r>
        <w:t xml:space="preserve">В </w:t>
      </w:r>
      <w:proofErr w:type="gramStart"/>
      <w:r>
        <w:t>связи  с</w:t>
      </w:r>
      <w:proofErr w:type="gramEnd"/>
      <w:r>
        <w:t xml:space="preserve">  производственной необходимостью в переносе бюджетных назначений в пределах свода бюджета и в соответствии с бюджетным кодексом РФ </w:t>
      </w:r>
      <w:proofErr w:type="spellStart"/>
      <w:r>
        <w:t>Большецильнинское</w:t>
      </w:r>
      <w:proofErr w:type="spellEnd"/>
      <w:r>
        <w:t xml:space="preserve"> сельское поселение   РЕШАЕТ: </w:t>
      </w:r>
    </w:p>
    <w:p w:rsidR="00DF692A" w:rsidRDefault="00DF692A" w:rsidP="00DF692A">
      <w:pPr>
        <w:jc w:val="both"/>
      </w:pPr>
      <w:r>
        <w:t>1.Перенести предусмотренные средства по следующим статьям и кварталам:</w:t>
      </w:r>
    </w:p>
    <w:p w:rsidR="00DF692A" w:rsidRDefault="00DF692A" w:rsidP="00DF692A">
      <w:pPr>
        <w:jc w:val="both"/>
      </w:pPr>
      <w:r>
        <w:t xml:space="preserve">  </w:t>
      </w:r>
    </w:p>
    <w:tbl>
      <w:tblPr>
        <w:tblpPr w:leftFromText="180" w:rightFromText="180" w:bottomFromText="200" w:vertAnchor="text" w:horzAnchor="margin" w:tblpX="-1129" w:tblpY="162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447"/>
        <w:gridCol w:w="708"/>
        <w:gridCol w:w="710"/>
        <w:gridCol w:w="850"/>
        <w:gridCol w:w="709"/>
        <w:gridCol w:w="709"/>
        <w:gridCol w:w="992"/>
        <w:gridCol w:w="1418"/>
        <w:gridCol w:w="283"/>
        <w:gridCol w:w="426"/>
        <w:gridCol w:w="567"/>
        <w:gridCol w:w="1275"/>
      </w:tblGrid>
      <w:tr w:rsidR="00DF692A" w:rsidTr="00EC2476">
        <w:trPr>
          <w:cantSplit/>
          <w:trHeight w:val="306"/>
        </w:trPr>
        <w:tc>
          <w:tcPr>
            <w:tcW w:w="5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692A" w:rsidRDefault="00DF692A" w:rsidP="00EC247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Код ведомственной классификации</w:t>
            </w:r>
          </w:p>
          <w:p w:rsidR="00DF692A" w:rsidRDefault="00DF692A" w:rsidP="00EC2476">
            <w:pPr>
              <w:spacing w:line="276" w:lineRule="auto"/>
              <w:jc w:val="center"/>
              <w:rPr>
                <w:lang w:eastAsia="en-US"/>
              </w:rPr>
            </w:pPr>
          </w:p>
          <w:p w:rsidR="00DF692A" w:rsidRDefault="00DF692A" w:rsidP="00EC24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92A" w:rsidRDefault="00DF692A" w:rsidP="00EC24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</w:t>
            </w:r>
          </w:p>
          <w:p w:rsidR="00DF692A" w:rsidRDefault="00DF692A" w:rsidP="00EC24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A" w:rsidRDefault="00DF692A" w:rsidP="00EC2476">
            <w:pPr>
              <w:spacing w:line="276" w:lineRule="auto"/>
              <w:jc w:val="both"/>
              <w:rPr>
                <w:lang w:eastAsia="en-US"/>
              </w:rPr>
            </w:pPr>
          </w:p>
          <w:p w:rsidR="00DF692A" w:rsidRDefault="00DF692A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  <w:p w:rsidR="00DF692A" w:rsidRDefault="00DF692A" w:rsidP="00EC247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A" w:rsidRDefault="00DF692A" w:rsidP="00EC2476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в.т.ч</w:t>
            </w:r>
            <w:proofErr w:type="spellEnd"/>
            <w:r>
              <w:rPr>
                <w:lang w:eastAsia="en-US"/>
              </w:rPr>
              <w:t>. по кварталам</w:t>
            </w:r>
          </w:p>
        </w:tc>
      </w:tr>
      <w:tr w:rsidR="00DF692A" w:rsidTr="00EC2476">
        <w:trPr>
          <w:cantSplit/>
          <w:trHeight w:val="370"/>
        </w:trPr>
        <w:tc>
          <w:tcPr>
            <w:tcW w:w="592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692A" w:rsidRDefault="00DF692A" w:rsidP="00EC2476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692A" w:rsidRDefault="00DF692A" w:rsidP="00EC2476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2A" w:rsidRDefault="00DF692A" w:rsidP="00EC2476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A" w:rsidRDefault="00DF692A" w:rsidP="00EC2476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A" w:rsidRDefault="00DF692A" w:rsidP="00EC2476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A" w:rsidRDefault="00DF692A" w:rsidP="00EC2476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A" w:rsidRDefault="00DF692A" w:rsidP="00EC24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</w:p>
        </w:tc>
      </w:tr>
      <w:tr w:rsidR="00DF692A" w:rsidTr="00EC2476">
        <w:trPr>
          <w:cantSplit/>
          <w:trHeight w:val="370"/>
        </w:trPr>
        <w:tc>
          <w:tcPr>
            <w:tcW w:w="592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2A" w:rsidRDefault="00DF692A" w:rsidP="00EC2476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92A" w:rsidRDefault="00DF692A" w:rsidP="00EC2476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92A" w:rsidRDefault="00DF692A" w:rsidP="00EC2476">
            <w:pPr>
              <w:rPr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A" w:rsidRDefault="00DF692A" w:rsidP="00EC24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A" w:rsidRDefault="00DF692A" w:rsidP="00EC24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A" w:rsidRDefault="00DF692A" w:rsidP="00EC247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A" w:rsidRDefault="00DF692A" w:rsidP="00EC247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F692A" w:rsidTr="00EC2476">
        <w:trPr>
          <w:trHeight w:val="70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A" w:rsidRDefault="00DF692A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0503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A" w:rsidRDefault="00DF692A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A" w:rsidRDefault="00DF692A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A" w:rsidRDefault="00DF692A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A" w:rsidRDefault="00DF692A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A" w:rsidRDefault="00DF692A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A" w:rsidRDefault="00DF692A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A" w:rsidRDefault="00DF692A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291015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A" w:rsidRDefault="00DF692A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-5500,00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A" w:rsidRDefault="00DF692A" w:rsidP="00EC247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A" w:rsidRDefault="00DF692A" w:rsidP="00EC247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A" w:rsidRDefault="00DF692A" w:rsidP="00EC247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A" w:rsidRDefault="00DF692A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-5500,00</w:t>
            </w:r>
          </w:p>
        </w:tc>
      </w:tr>
      <w:tr w:rsidR="00DF692A" w:rsidTr="00EC2476">
        <w:trPr>
          <w:trHeight w:val="70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A" w:rsidRDefault="00DF692A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0503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A" w:rsidRDefault="00DF692A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Б100078050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A" w:rsidRDefault="00DF692A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A" w:rsidRDefault="00DF692A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A" w:rsidRDefault="00DF692A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A" w:rsidRDefault="00DF692A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A" w:rsidRDefault="00DF692A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A" w:rsidRDefault="00DF692A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226000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A" w:rsidRDefault="00DF692A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+5500,00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A" w:rsidRDefault="00DF692A" w:rsidP="00EC247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A" w:rsidRDefault="00DF692A" w:rsidP="00EC247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2A" w:rsidRDefault="00DF692A" w:rsidP="00EC2476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A" w:rsidRDefault="00DF692A" w:rsidP="00EC24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+5500,00</w:t>
            </w:r>
          </w:p>
        </w:tc>
      </w:tr>
    </w:tbl>
    <w:p w:rsidR="00DF692A" w:rsidRDefault="00DF692A" w:rsidP="00DF692A">
      <w:pPr>
        <w:jc w:val="both"/>
      </w:pPr>
    </w:p>
    <w:p w:rsidR="00DF692A" w:rsidRDefault="00DF692A" w:rsidP="00DF692A">
      <w:pPr>
        <w:jc w:val="both"/>
      </w:pPr>
      <w:proofErr w:type="gramStart"/>
      <w:r>
        <w:t>Централизованной  бухгалтерии</w:t>
      </w:r>
      <w:proofErr w:type="gramEnd"/>
      <w:r>
        <w:t xml:space="preserve">  внести  соответствующие изменения в сельском  бюджете, вытекающие  из  настоящего  решения и зарегистрировать решение  в  финансово-бюджетной палате Дрожжановского муниципального района РТ.</w:t>
      </w:r>
    </w:p>
    <w:p w:rsidR="00DF692A" w:rsidRDefault="00DF692A" w:rsidP="00DF692A">
      <w:pPr>
        <w:jc w:val="both"/>
      </w:pPr>
    </w:p>
    <w:p w:rsidR="00DF692A" w:rsidRDefault="00DF692A" w:rsidP="00DF692A">
      <w:pPr>
        <w:jc w:val="both"/>
      </w:pPr>
    </w:p>
    <w:p w:rsidR="00DF692A" w:rsidRDefault="00DF692A" w:rsidP="00DF692A">
      <w:pPr>
        <w:jc w:val="both"/>
      </w:pPr>
      <w:bookmarkStart w:id="0" w:name="_GoBack"/>
      <w:bookmarkEnd w:id="0"/>
    </w:p>
    <w:p w:rsidR="00DF692A" w:rsidRDefault="00DF692A" w:rsidP="00DF692A">
      <w:pPr>
        <w:jc w:val="both"/>
      </w:pPr>
      <w:r>
        <w:t xml:space="preserve">                       </w:t>
      </w:r>
    </w:p>
    <w:p w:rsidR="00DF692A" w:rsidRDefault="00DF692A" w:rsidP="00DF692A">
      <w:pPr>
        <w:jc w:val="both"/>
      </w:pPr>
      <w:r>
        <w:t xml:space="preserve">Глава сельского </w:t>
      </w:r>
      <w:proofErr w:type="gramStart"/>
      <w:r>
        <w:t xml:space="preserve">поселения:   </w:t>
      </w:r>
      <w:proofErr w:type="gramEnd"/>
      <w:r>
        <w:t xml:space="preserve">                                                  </w:t>
      </w:r>
      <w:proofErr w:type="spellStart"/>
      <w:r>
        <w:t>Халиуллов</w:t>
      </w:r>
      <w:proofErr w:type="spellEnd"/>
      <w:r>
        <w:t xml:space="preserve"> Ф.С.</w:t>
      </w:r>
    </w:p>
    <w:p w:rsidR="00E20C57" w:rsidRDefault="00E20C57"/>
    <w:sectPr w:rsidR="00E20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B74"/>
    <w:rsid w:val="000269E9"/>
    <w:rsid w:val="00251B74"/>
    <w:rsid w:val="00DF692A"/>
    <w:rsid w:val="00E2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5DC19-7D9B-4256-8DE6-75A4C6A2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9E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2018-11-07T07:26:00Z</dcterms:created>
  <dcterms:modified xsi:type="dcterms:W3CDTF">2018-11-07T07:27:00Z</dcterms:modified>
</cp:coreProperties>
</file>